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BBB60F" w14:textId="77777777" w:rsidR="00F614B3" w:rsidRPr="00123D7D" w:rsidRDefault="00F614B3" w:rsidP="00F614B3">
      <w:pPr>
        <w:spacing w:after="0" w:line="20" w:lineRule="atLeast"/>
        <w:jc w:val="center"/>
        <w:rPr>
          <w:rFonts w:cs="Times New Roman"/>
          <w:b/>
          <w:szCs w:val="28"/>
        </w:rPr>
      </w:pPr>
      <w:r w:rsidRPr="00123D7D">
        <w:rPr>
          <w:rFonts w:cs="Times New Roman"/>
          <w:b/>
          <w:szCs w:val="28"/>
        </w:rPr>
        <w:t>В рамках реализации парциальной программы</w:t>
      </w:r>
    </w:p>
    <w:p w14:paraId="0544538A" w14:textId="2F0A9BA7" w:rsidR="00F614B3" w:rsidRPr="00123D7D" w:rsidRDefault="00F614B3" w:rsidP="00F614B3">
      <w:pPr>
        <w:spacing w:after="0" w:line="20" w:lineRule="atLeast"/>
        <w:jc w:val="center"/>
        <w:rPr>
          <w:rFonts w:cs="Times New Roman"/>
          <w:b/>
          <w:szCs w:val="28"/>
        </w:rPr>
      </w:pPr>
      <w:r w:rsidRPr="00123D7D">
        <w:rPr>
          <w:rFonts w:cs="Times New Roman"/>
          <w:b/>
          <w:szCs w:val="28"/>
        </w:rPr>
        <w:t xml:space="preserve"> «</w:t>
      </w:r>
      <w:r w:rsidR="001F2FEE" w:rsidRPr="00123D7D">
        <w:rPr>
          <w:rFonts w:cs="Times New Roman"/>
          <w:b/>
          <w:szCs w:val="28"/>
        </w:rPr>
        <w:t>Дошкольник и туризм</w:t>
      </w:r>
      <w:r w:rsidRPr="00123D7D">
        <w:rPr>
          <w:rFonts w:cs="Times New Roman"/>
          <w:b/>
          <w:szCs w:val="28"/>
        </w:rPr>
        <w:t>»</w:t>
      </w:r>
    </w:p>
    <w:p w14:paraId="294592CD" w14:textId="77777777" w:rsidR="00F614B3" w:rsidRPr="007455BD" w:rsidRDefault="00F614B3" w:rsidP="00F614B3">
      <w:pPr>
        <w:spacing w:after="0" w:line="20" w:lineRule="atLeast"/>
        <w:jc w:val="center"/>
        <w:rPr>
          <w:rFonts w:cs="Times New Roman"/>
          <w:bCs/>
          <w:szCs w:val="28"/>
        </w:rPr>
      </w:pPr>
    </w:p>
    <w:p w14:paraId="6D1D88C1" w14:textId="47738B76" w:rsidR="00F614B3" w:rsidRPr="00D543AA" w:rsidRDefault="00F614B3" w:rsidP="00F614B3">
      <w:pPr>
        <w:spacing w:after="0" w:line="20" w:lineRule="atLeast"/>
        <w:jc w:val="center"/>
        <w:rPr>
          <w:rFonts w:cs="Times New Roman"/>
          <w:b/>
          <w:szCs w:val="28"/>
        </w:rPr>
      </w:pPr>
      <w:r w:rsidRPr="00D543AA">
        <w:rPr>
          <w:rFonts w:cs="Times New Roman"/>
          <w:b/>
          <w:szCs w:val="28"/>
        </w:rPr>
        <w:t>Методическая разработка</w:t>
      </w:r>
    </w:p>
    <w:p w14:paraId="21143C7E" w14:textId="496BBB47" w:rsidR="00F614B3" w:rsidRDefault="00F614B3" w:rsidP="00F614B3">
      <w:pPr>
        <w:spacing w:after="0" w:line="20" w:lineRule="atLeast"/>
        <w:jc w:val="center"/>
        <w:rPr>
          <w:rFonts w:cs="Times New Roman"/>
          <w:b/>
          <w:szCs w:val="28"/>
        </w:rPr>
      </w:pPr>
      <w:r w:rsidRPr="00D543AA">
        <w:rPr>
          <w:rFonts w:cs="Times New Roman"/>
          <w:b/>
          <w:szCs w:val="28"/>
        </w:rPr>
        <w:t>по теме</w:t>
      </w:r>
      <w:r w:rsidR="001F2FEE">
        <w:rPr>
          <w:rFonts w:cs="Times New Roman"/>
          <w:b/>
          <w:szCs w:val="28"/>
        </w:rPr>
        <w:t xml:space="preserve"> сезонного проекта</w:t>
      </w:r>
      <w:r w:rsidRPr="00D543AA">
        <w:rPr>
          <w:rFonts w:cs="Times New Roman"/>
          <w:b/>
          <w:szCs w:val="28"/>
        </w:rPr>
        <w:t xml:space="preserve"> «</w:t>
      </w:r>
      <w:r w:rsidR="001F2FEE">
        <w:rPr>
          <w:rFonts w:cs="Times New Roman"/>
          <w:b/>
          <w:szCs w:val="28"/>
        </w:rPr>
        <w:t>Вперёд, в поход!</w:t>
      </w:r>
      <w:r w:rsidRPr="00D543AA">
        <w:rPr>
          <w:rFonts w:cs="Times New Roman"/>
          <w:b/>
          <w:szCs w:val="28"/>
        </w:rPr>
        <w:t>»</w:t>
      </w:r>
    </w:p>
    <w:p w14:paraId="2061624D" w14:textId="77777777" w:rsidR="00F614B3" w:rsidRPr="0055550E" w:rsidRDefault="00F614B3" w:rsidP="00F614B3">
      <w:pPr>
        <w:spacing w:after="0" w:line="20" w:lineRule="atLeast"/>
        <w:jc w:val="center"/>
        <w:rPr>
          <w:rFonts w:cs="Times New Roman"/>
          <w:b/>
          <w:szCs w:val="28"/>
        </w:rPr>
      </w:pPr>
    </w:p>
    <w:p w14:paraId="5304E41C" w14:textId="1D28F460" w:rsidR="00F614B3" w:rsidRPr="0055550E" w:rsidRDefault="00123D7D" w:rsidP="00F614B3">
      <w:pPr>
        <w:spacing w:after="0" w:line="20" w:lineRule="atLeast"/>
        <w:rPr>
          <w:rFonts w:cs="Times New Roman"/>
          <w:b/>
          <w:szCs w:val="28"/>
        </w:rPr>
      </w:pPr>
      <w:r>
        <w:rPr>
          <w:rFonts w:cs="Times New Roman"/>
          <w:b/>
          <w:szCs w:val="28"/>
        </w:rPr>
        <w:t xml:space="preserve">         </w:t>
      </w:r>
      <w:r w:rsidR="00F614B3">
        <w:rPr>
          <w:rFonts w:cs="Times New Roman"/>
          <w:b/>
          <w:szCs w:val="28"/>
        </w:rPr>
        <w:t>Составитель</w:t>
      </w:r>
      <w:r w:rsidR="00F614B3" w:rsidRPr="0055550E">
        <w:rPr>
          <w:rFonts w:cs="Times New Roman"/>
          <w:b/>
          <w:szCs w:val="28"/>
        </w:rPr>
        <w:t xml:space="preserve">: </w:t>
      </w:r>
      <w:r w:rsidR="00F614B3">
        <w:rPr>
          <w:rFonts w:cs="Times New Roman"/>
          <w:b/>
          <w:szCs w:val="28"/>
        </w:rPr>
        <w:t>в</w:t>
      </w:r>
      <w:r w:rsidR="00F614B3" w:rsidRPr="0055550E">
        <w:rPr>
          <w:rFonts w:cs="Times New Roman"/>
          <w:b/>
          <w:szCs w:val="28"/>
        </w:rPr>
        <w:t>оспитател</w:t>
      </w:r>
      <w:r w:rsidR="00F614B3">
        <w:rPr>
          <w:rFonts w:cs="Times New Roman"/>
          <w:b/>
          <w:szCs w:val="28"/>
        </w:rPr>
        <w:t>и</w:t>
      </w:r>
      <w:r w:rsidR="00F614B3" w:rsidRPr="0055550E">
        <w:rPr>
          <w:rFonts w:cs="Times New Roman"/>
          <w:b/>
          <w:szCs w:val="28"/>
        </w:rPr>
        <w:t xml:space="preserve"> Ковалёва Н.В.</w:t>
      </w:r>
      <w:r w:rsidR="00F614B3">
        <w:rPr>
          <w:rFonts w:cs="Times New Roman"/>
          <w:b/>
          <w:szCs w:val="28"/>
        </w:rPr>
        <w:t>, Прудникова Ю.Е.</w:t>
      </w:r>
    </w:p>
    <w:p w14:paraId="7DAFF297" w14:textId="17B590ED" w:rsidR="00F614B3" w:rsidRPr="0055550E" w:rsidRDefault="00123D7D" w:rsidP="00F614B3">
      <w:pPr>
        <w:spacing w:after="0" w:line="20" w:lineRule="atLeast"/>
        <w:rPr>
          <w:rFonts w:cs="Times New Roman"/>
          <w:b/>
          <w:szCs w:val="28"/>
        </w:rPr>
      </w:pPr>
      <w:r>
        <w:rPr>
          <w:rFonts w:cs="Times New Roman"/>
          <w:b/>
          <w:szCs w:val="28"/>
        </w:rPr>
        <w:t xml:space="preserve">         </w:t>
      </w:r>
      <w:r w:rsidR="00F614B3" w:rsidRPr="0055550E">
        <w:rPr>
          <w:rFonts w:cs="Times New Roman"/>
          <w:b/>
          <w:szCs w:val="28"/>
        </w:rPr>
        <w:t>МАДОУ- детский сад Колосок»</w:t>
      </w:r>
    </w:p>
    <w:p w14:paraId="61FA84B0" w14:textId="167B8EFB" w:rsidR="00F614B3" w:rsidRDefault="00123D7D" w:rsidP="00F614B3">
      <w:pPr>
        <w:spacing w:after="0" w:line="20" w:lineRule="atLeast"/>
        <w:rPr>
          <w:rFonts w:cs="Times New Roman"/>
          <w:b/>
          <w:szCs w:val="28"/>
        </w:rPr>
      </w:pPr>
      <w:r>
        <w:rPr>
          <w:rFonts w:cs="Times New Roman"/>
          <w:b/>
          <w:szCs w:val="28"/>
        </w:rPr>
        <w:t xml:space="preserve">         </w:t>
      </w:r>
      <w:r w:rsidR="00F614B3">
        <w:rPr>
          <w:rFonts w:cs="Times New Roman"/>
          <w:b/>
          <w:szCs w:val="28"/>
        </w:rPr>
        <w:t>С</w:t>
      </w:r>
      <w:r w:rsidR="001F2FEE">
        <w:rPr>
          <w:rFonts w:cs="Times New Roman"/>
          <w:b/>
          <w:szCs w:val="28"/>
        </w:rPr>
        <w:t>таршая</w:t>
      </w:r>
      <w:r w:rsidR="00F614B3">
        <w:rPr>
          <w:rFonts w:cs="Times New Roman"/>
          <w:b/>
          <w:szCs w:val="28"/>
        </w:rPr>
        <w:t xml:space="preserve"> группа «Стрекоза», возраст </w:t>
      </w:r>
      <w:r w:rsidR="001F2FEE">
        <w:rPr>
          <w:rFonts w:cs="Times New Roman"/>
          <w:b/>
          <w:szCs w:val="28"/>
        </w:rPr>
        <w:t>5-6</w:t>
      </w:r>
      <w:r w:rsidR="00F614B3">
        <w:rPr>
          <w:rFonts w:cs="Times New Roman"/>
          <w:b/>
          <w:szCs w:val="28"/>
        </w:rPr>
        <w:t>лет</w:t>
      </w:r>
    </w:p>
    <w:p w14:paraId="62C13B43" w14:textId="77777777" w:rsidR="00F614B3" w:rsidRPr="0055550E" w:rsidRDefault="00F614B3" w:rsidP="00F614B3">
      <w:pPr>
        <w:spacing w:after="0" w:line="20" w:lineRule="atLeast"/>
        <w:rPr>
          <w:rFonts w:cs="Times New Roman"/>
          <w:b/>
          <w:szCs w:val="28"/>
        </w:rPr>
      </w:pPr>
    </w:p>
    <w:p w14:paraId="2A0B65B0" w14:textId="58D1D67F" w:rsidR="00F614B3" w:rsidRPr="00123D7D" w:rsidRDefault="00123D7D" w:rsidP="00F614B3">
      <w:pPr>
        <w:spacing w:after="0" w:line="20" w:lineRule="atLeast"/>
        <w:rPr>
          <w:rFonts w:cs="Times New Roman"/>
          <w:bCs/>
          <w:szCs w:val="28"/>
        </w:rPr>
      </w:pPr>
      <w:r w:rsidRPr="00123D7D">
        <w:rPr>
          <w:rFonts w:cs="Times New Roman"/>
          <w:b/>
          <w:szCs w:val="28"/>
        </w:rPr>
        <w:t xml:space="preserve">       </w:t>
      </w:r>
      <w:r w:rsidR="00F614B3" w:rsidRPr="00123D7D">
        <w:rPr>
          <w:rFonts w:cs="Times New Roman"/>
          <w:b/>
          <w:szCs w:val="28"/>
        </w:rPr>
        <w:t xml:space="preserve">Приоритетная образовательная область: </w:t>
      </w:r>
      <w:r w:rsidR="001F2FEE" w:rsidRPr="00123D7D">
        <w:rPr>
          <w:rFonts w:cs="Times New Roman"/>
          <w:shd w:val="clear" w:color="auto" w:fill="FFFFFF"/>
        </w:rPr>
        <w:t>физическое развитие</w:t>
      </w:r>
    </w:p>
    <w:p w14:paraId="42F00013" w14:textId="77777777" w:rsidR="001F2FEE" w:rsidRPr="00123D7D" w:rsidRDefault="001F2FEE" w:rsidP="00226483">
      <w:pPr>
        <w:shd w:val="clear" w:color="auto" w:fill="FFFFFF"/>
        <w:spacing w:after="0"/>
        <w:rPr>
          <w:rFonts w:eastAsia="Times New Roman" w:cs="Times New Roman"/>
          <w:b/>
          <w:bCs/>
          <w:szCs w:val="28"/>
          <w:lang w:eastAsia="ru-RU"/>
        </w:rPr>
      </w:pPr>
    </w:p>
    <w:p w14:paraId="2061F1C0" w14:textId="77777777" w:rsidR="001F2FEE" w:rsidRPr="00A557EC" w:rsidRDefault="001F2FEE" w:rsidP="001F2FEE">
      <w:pPr>
        <w:tabs>
          <w:tab w:val="left" w:pos="10206"/>
        </w:tabs>
        <w:spacing w:after="0"/>
        <w:ind w:firstLine="567"/>
        <w:jc w:val="both"/>
        <w:rPr>
          <w:rFonts w:cs="Times New Roman"/>
          <w:szCs w:val="28"/>
        </w:rPr>
      </w:pPr>
      <w:r w:rsidRPr="001F2FEE">
        <w:rPr>
          <w:rFonts w:cs="Times New Roman"/>
          <w:b/>
          <w:bCs/>
          <w:szCs w:val="28"/>
        </w:rPr>
        <w:t>Цель:</w:t>
      </w:r>
      <w:r w:rsidRPr="00A557EC">
        <w:rPr>
          <w:rFonts w:cs="Times New Roman"/>
          <w:szCs w:val="28"/>
        </w:rPr>
        <w:t xml:space="preserve"> гармоничное физическое развитие детей и формирование у них интереса и ценностного отношения к здоровому образу жизни.</w:t>
      </w:r>
    </w:p>
    <w:p w14:paraId="6884106A" w14:textId="77777777" w:rsidR="001F2FEE" w:rsidRPr="001F2FEE" w:rsidRDefault="001F2FEE" w:rsidP="001F2FEE">
      <w:pPr>
        <w:tabs>
          <w:tab w:val="left" w:pos="10206"/>
        </w:tabs>
        <w:spacing w:after="0"/>
        <w:ind w:firstLine="567"/>
        <w:jc w:val="both"/>
        <w:rPr>
          <w:rFonts w:cs="Times New Roman"/>
          <w:b/>
          <w:bCs/>
          <w:szCs w:val="28"/>
        </w:rPr>
      </w:pPr>
      <w:r w:rsidRPr="001F2FEE">
        <w:rPr>
          <w:rFonts w:cs="Times New Roman"/>
          <w:b/>
          <w:bCs/>
          <w:szCs w:val="28"/>
        </w:rPr>
        <w:t>Задачи:</w:t>
      </w:r>
    </w:p>
    <w:p w14:paraId="2D769F28" w14:textId="1A19C35C" w:rsidR="001F2FEE" w:rsidRPr="00A557EC" w:rsidRDefault="001F2FEE" w:rsidP="001F2FEE">
      <w:pPr>
        <w:pStyle w:val="a3"/>
        <w:numPr>
          <w:ilvl w:val="0"/>
          <w:numId w:val="2"/>
        </w:numPr>
        <w:shd w:val="clear" w:color="auto" w:fill="FFFFFF" w:themeFill="background1"/>
        <w:spacing w:after="0" w:line="240" w:lineRule="auto"/>
        <w:ind w:left="0" w:firstLine="567"/>
        <w:jc w:val="both"/>
        <w:rPr>
          <w:rFonts w:ascii="Times New Roman" w:eastAsia="Times New Roman" w:hAnsi="Times New Roman" w:cs="Times New Roman"/>
          <w:sz w:val="28"/>
          <w:szCs w:val="28"/>
        </w:rPr>
      </w:pPr>
      <w:bookmarkStart w:id="0" w:name="_Hlk53691043"/>
      <w:r w:rsidRPr="00A557EC">
        <w:rPr>
          <w:rFonts w:ascii="Times New Roman" w:eastAsia="Times New Roman" w:hAnsi="Times New Roman" w:cs="Times New Roman"/>
          <w:sz w:val="28"/>
          <w:szCs w:val="28"/>
        </w:rPr>
        <w:t xml:space="preserve">стимулировать детей </w:t>
      </w:r>
      <w:r w:rsidRPr="00A557EC">
        <w:rPr>
          <w:rFonts w:ascii="Times New Roman" w:eastAsia="Times New Roman" w:hAnsi="Times New Roman" w:cs="Times New Roman"/>
          <w:sz w:val="28"/>
          <w:szCs w:val="28"/>
        </w:rPr>
        <w:t>к использованию,</w:t>
      </w:r>
      <w:r w:rsidRPr="00A557EC">
        <w:rPr>
          <w:rFonts w:ascii="Times New Roman" w:eastAsia="Times New Roman" w:hAnsi="Times New Roman" w:cs="Times New Roman"/>
          <w:sz w:val="28"/>
          <w:szCs w:val="28"/>
        </w:rPr>
        <w:t xml:space="preserve"> приобретенных в процессе обучения </w:t>
      </w:r>
      <w:r>
        <w:rPr>
          <w:rFonts w:ascii="Times New Roman" w:eastAsia="Times New Roman" w:hAnsi="Times New Roman" w:cs="Times New Roman"/>
          <w:sz w:val="28"/>
          <w:szCs w:val="28"/>
        </w:rPr>
        <w:t xml:space="preserve">основных </w:t>
      </w:r>
      <w:r w:rsidRPr="00A557EC">
        <w:rPr>
          <w:rFonts w:ascii="Times New Roman" w:eastAsia="Times New Roman" w:hAnsi="Times New Roman" w:cs="Times New Roman"/>
          <w:sz w:val="28"/>
          <w:szCs w:val="28"/>
        </w:rPr>
        <w:t xml:space="preserve">двигательных навыков и </w:t>
      </w:r>
      <w:r>
        <w:rPr>
          <w:rFonts w:ascii="Times New Roman" w:eastAsia="Times New Roman" w:hAnsi="Times New Roman" w:cs="Times New Roman"/>
          <w:sz w:val="28"/>
          <w:szCs w:val="28"/>
        </w:rPr>
        <w:t xml:space="preserve">физических качеств </w:t>
      </w:r>
      <w:r w:rsidRPr="00A557EC">
        <w:rPr>
          <w:rFonts w:ascii="Times New Roman" w:eastAsia="Times New Roman" w:hAnsi="Times New Roman" w:cs="Times New Roman"/>
          <w:sz w:val="28"/>
          <w:szCs w:val="28"/>
        </w:rPr>
        <w:t>в условиях турпохода.</w:t>
      </w:r>
    </w:p>
    <w:p w14:paraId="3AC4838B" w14:textId="77777777" w:rsidR="001F2FEE" w:rsidRPr="00A557EC" w:rsidRDefault="001F2FEE" w:rsidP="001F2FEE">
      <w:pPr>
        <w:pStyle w:val="a3"/>
        <w:numPr>
          <w:ilvl w:val="0"/>
          <w:numId w:val="2"/>
        </w:numPr>
        <w:shd w:val="clear" w:color="auto" w:fill="FFFFFF" w:themeFill="background1"/>
        <w:spacing w:after="0" w:line="240" w:lineRule="auto"/>
        <w:ind w:left="0" w:firstLine="567"/>
        <w:jc w:val="both"/>
        <w:rPr>
          <w:rFonts w:ascii="Times New Roman" w:eastAsia="Times New Roman" w:hAnsi="Times New Roman" w:cs="Times New Roman"/>
          <w:sz w:val="28"/>
          <w:szCs w:val="28"/>
        </w:rPr>
      </w:pPr>
      <w:r w:rsidRPr="00A557EC">
        <w:rPr>
          <w:rFonts w:ascii="Times New Roman" w:eastAsia="Times New Roman" w:hAnsi="Times New Roman" w:cs="Times New Roman"/>
          <w:sz w:val="28"/>
          <w:szCs w:val="28"/>
        </w:rPr>
        <w:t>создавать условия для реализации естественной потребности ребенка в движении</w:t>
      </w:r>
      <w:r>
        <w:rPr>
          <w:rFonts w:ascii="Times New Roman" w:eastAsia="Times New Roman" w:hAnsi="Times New Roman" w:cs="Times New Roman"/>
          <w:sz w:val="28"/>
          <w:szCs w:val="28"/>
        </w:rPr>
        <w:t xml:space="preserve"> (подвижные игры с правилами)</w:t>
      </w:r>
      <w:r w:rsidRPr="00A557EC">
        <w:rPr>
          <w:rFonts w:ascii="Times New Roman" w:eastAsia="Times New Roman" w:hAnsi="Times New Roman" w:cs="Times New Roman"/>
          <w:sz w:val="28"/>
          <w:szCs w:val="28"/>
        </w:rPr>
        <w:t>;</w:t>
      </w:r>
    </w:p>
    <w:p w14:paraId="1FF74650" w14:textId="77777777" w:rsidR="001F2FEE" w:rsidRPr="00A557EC" w:rsidRDefault="001F2FEE" w:rsidP="001F2FEE">
      <w:pPr>
        <w:pStyle w:val="a3"/>
        <w:numPr>
          <w:ilvl w:val="0"/>
          <w:numId w:val="1"/>
        </w:numPr>
        <w:shd w:val="clear" w:color="auto" w:fill="FFFFFF"/>
        <w:spacing w:after="240" w:line="240" w:lineRule="auto"/>
        <w:ind w:left="0" w:firstLine="567"/>
        <w:jc w:val="both"/>
        <w:rPr>
          <w:rFonts w:ascii="Times New Roman" w:eastAsia="Times New Roman" w:hAnsi="Times New Roman" w:cs="Times New Roman"/>
          <w:sz w:val="28"/>
          <w:szCs w:val="28"/>
        </w:rPr>
      </w:pPr>
      <w:r w:rsidRPr="00A557EC">
        <w:rPr>
          <w:rFonts w:ascii="Times New Roman" w:eastAsia="Times New Roman" w:hAnsi="Times New Roman" w:cs="Times New Roman"/>
          <w:sz w:val="28"/>
          <w:szCs w:val="28"/>
        </w:rPr>
        <w:t>способствовать станов</w:t>
      </w:r>
      <w:r>
        <w:rPr>
          <w:rFonts w:ascii="Times New Roman" w:eastAsia="Times New Roman" w:hAnsi="Times New Roman" w:cs="Times New Roman"/>
          <w:sz w:val="28"/>
          <w:szCs w:val="28"/>
        </w:rPr>
        <w:t>лению целенаправленности и само</w:t>
      </w:r>
      <w:r w:rsidRPr="00A557EC">
        <w:rPr>
          <w:rFonts w:ascii="Times New Roman" w:eastAsia="Times New Roman" w:hAnsi="Times New Roman" w:cs="Times New Roman"/>
          <w:sz w:val="28"/>
          <w:szCs w:val="28"/>
        </w:rPr>
        <w:t xml:space="preserve">регуляции в двигательной сфере; </w:t>
      </w:r>
    </w:p>
    <w:p w14:paraId="6C51243B" w14:textId="77777777" w:rsidR="001F2FEE" w:rsidRPr="00A557EC" w:rsidRDefault="001F2FEE" w:rsidP="001F2FEE">
      <w:pPr>
        <w:pStyle w:val="a3"/>
        <w:numPr>
          <w:ilvl w:val="0"/>
          <w:numId w:val="1"/>
        </w:numPr>
        <w:shd w:val="clear" w:color="auto" w:fill="FFFFFF"/>
        <w:spacing w:after="240" w:line="240" w:lineRule="auto"/>
        <w:ind w:left="0" w:firstLine="567"/>
        <w:jc w:val="both"/>
        <w:rPr>
          <w:rFonts w:ascii="Times New Roman" w:hAnsi="Times New Roman" w:cs="Times New Roman"/>
          <w:sz w:val="28"/>
          <w:szCs w:val="28"/>
        </w:rPr>
      </w:pPr>
      <w:r w:rsidRPr="00A557EC">
        <w:rPr>
          <w:rFonts w:ascii="Times New Roman" w:eastAsia="Times New Roman" w:hAnsi="Times New Roman" w:cs="Times New Roman"/>
          <w:sz w:val="28"/>
          <w:szCs w:val="28"/>
        </w:rPr>
        <w:t xml:space="preserve">побуждать к использованию норм и правил здорового образа жизни; </w:t>
      </w:r>
    </w:p>
    <w:p w14:paraId="7FE7DBF9" w14:textId="77777777" w:rsidR="001F2FEE" w:rsidRDefault="001F2FEE" w:rsidP="001F2FEE">
      <w:pPr>
        <w:pStyle w:val="a3"/>
        <w:numPr>
          <w:ilvl w:val="0"/>
          <w:numId w:val="1"/>
        </w:numPr>
        <w:shd w:val="clear" w:color="auto" w:fill="FFFFFF"/>
        <w:spacing w:after="24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Pr="00A557EC">
        <w:rPr>
          <w:rFonts w:ascii="Times New Roman" w:eastAsia="Times New Roman" w:hAnsi="Times New Roman" w:cs="Times New Roman"/>
          <w:sz w:val="28"/>
          <w:szCs w:val="28"/>
        </w:rPr>
        <w:t xml:space="preserve">пособствовать приобретению опыта туристической деятельности у детей. </w:t>
      </w:r>
    </w:p>
    <w:bookmarkEnd w:id="0"/>
    <w:p w14:paraId="721EBDBD" w14:textId="4EB123DA" w:rsidR="001F2FEE" w:rsidRPr="001F2FEE" w:rsidRDefault="00123D7D" w:rsidP="00226483">
      <w:pPr>
        <w:shd w:val="clear" w:color="auto" w:fill="FFFFFF"/>
        <w:spacing w:after="0"/>
        <w:rPr>
          <w:rFonts w:eastAsia="Times New Roman" w:cs="Times New Roman"/>
          <w:color w:val="181818"/>
          <w:szCs w:val="28"/>
          <w:lang w:eastAsia="ru-RU"/>
        </w:rPr>
      </w:pPr>
      <w:r>
        <w:rPr>
          <w:rFonts w:eastAsia="Times New Roman" w:cs="Times New Roman"/>
          <w:color w:val="181818"/>
          <w:szCs w:val="28"/>
          <w:lang w:eastAsia="ru-RU"/>
        </w:rPr>
        <w:t xml:space="preserve">        </w:t>
      </w:r>
      <w:r w:rsidR="001F2FEE" w:rsidRPr="001F2FEE">
        <w:rPr>
          <w:rFonts w:eastAsia="Times New Roman" w:cs="Times New Roman"/>
          <w:color w:val="181818"/>
          <w:szCs w:val="28"/>
          <w:lang w:eastAsia="ru-RU"/>
        </w:rPr>
        <w:t xml:space="preserve">В ходе реализации Программы осуществляется взаимодействие всех участников образовательного процесса: инструктор по физической культуре, воспитатели старших групп, младшие </w:t>
      </w:r>
      <w:r w:rsidR="001F2FEE" w:rsidRPr="001F2FEE">
        <w:rPr>
          <w:rFonts w:eastAsia="Times New Roman" w:cs="Times New Roman"/>
          <w:color w:val="181818"/>
          <w:szCs w:val="28"/>
          <w:lang w:eastAsia="ru-RU"/>
        </w:rPr>
        <w:t>воспитатели, дети</w:t>
      </w:r>
      <w:r w:rsidR="001F2FEE" w:rsidRPr="001F2FEE">
        <w:rPr>
          <w:rFonts w:eastAsia="Times New Roman" w:cs="Times New Roman"/>
          <w:color w:val="181818"/>
          <w:szCs w:val="28"/>
          <w:lang w:eastAsia="ru-RU"/>
        </w:rPr>
        <w:t>, родители воспитанников.</w:t>
      </w:r>
    </w:p>
    <w:p w14:paraId="2C522FC2" w14:textId="77777777" w:rsidR="004D6806" w:rsidRDefault="004D6806" w:rsidP="004D6806">
      <w:pPr>
        <w:pStyle w:val="a4"/>
        <w:ind w:firstLine="567"/>
        <w:jc w:val="both"/>
        <w:rPr>
          <w:rFonts w:ascii="Times New Roman" w:eastAsia="Times New Roman" w:hAnsi="Times New Roman" w:cs="Times New Roman"/>
          <w:b/>
          <w:sz w:val="28"/>
          <w:szCs w:val="28"/>
        </w:rPr>
      </w:pPr>
    </w:p>
    <w:p w14:paraId="6D7A5B6A" w14:textId="5AC7569A" w:rsidR="004D6806" w:rsidRPr="00032854" w:rsidRDefault="004D6806" w:rsidP="004D6806">
      <w:pPr>
        <w:pStyle w:val="a4"/>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Принципы реализации парциальной программы «Дошкольники и туризм</w:t>
      </w:r>
      <w:r w:rsidRPr="00032854">
        <w:rPr>
          <w:rFonts w:ascii="Times New Roman" w:eastAsia="Times New Roman" w:hAnsi="Times New Roman" w:cs="Times New Roman"/>
          <w:b/>
          <w:sz w:val="28"/>
          <w:szCs w:val="28"/>
        </w:rPr>
        <w:t>»</w:t>
      </w:r>
    </w:p>
    <w:p w14:paraId="0A11E520" w14:textId="77777777" w:rsidR="004D6806" w:rsidRPr="00032854" w:rsidRDefault="004D6806" w:rsidP="004D6806">
      <w:pPr>
        <w:pStyle w:val="a4"/>
        <w:ind w:firstLine="567"/>
        <w:jc w:val="both"/>
        <w:rPr>
          <w:rFonts w:ascii="Times New Roman" w:hAnsi="Times New Roman" w:cs="Times New Roman"/>
          <w:sz w:val="28"/>
          <w:szCs w:val="28"/>
        </w:rPr>
      </w:pPr>
      <w:r w:rsidRPr="00032854">
        <w:rPr>
          <w:rFonts w:ascii="Times New Roman" w:eastAsia="Times New Roman" w:hAnsi="Times New Roman" w:cs="Times New Roman"/>
          <w:b/>
          <w:sz w:val="28"/>
          <w:szCs w:val="28"/>
        </w:rPr>
        <w:t xml:space="preserve">Принцип </w:t>
      </w:r>
      <w:r w:rsidRPr="00032854">
        <w:rPr>
          <w:rFonts w:ascii="Times New Roman" w:hAnsi="Times New Roman" w:cs="Times New Roman"/>
          <w:b/>
          <w:iCs/>
          <w:sz w:val="28"/>
          <w:szCs w:val="28"/>
        </w:rPr>
        <w:t>научности</w:t>
      </w:r>
      <w:r w:rsidRPr="00032854">
        <w:rPr>
          <w:rFonts w:ascii="Times New Roman" w:eastAsia="Times New Roman" w:hAnsi="Times New Roman" w:cs="Times New Roman"/>
          <w:b/>
          <w:sz w:val="28"/>
          <w:szCs w:val="28"/>
        </w:rPr>
        <w:t xml:space="preserve"> и доступности</w:t>
      </w:r>
      <w:r w:rsidRPr="00032854">
        <w:rPr>
          <w:rFonts w:ascii="Times New Roman" w:eastAsia="Times New Roman" w:hAnsi="Times New Roman" w:cs="Times New Roman"/>
          <w:sz w:val="28"/>
          <w:szCs w:val="28"/>
        </w:rPr>
        <w:t xml:space="preserve"> </w:t>
      </w:r>
      <w:r w:rsidRPr="00032854">
        <w:rPr>
          <w:rFonts w:ascii="Times New Roman" w:hAnsi="Times New Roman" w:cs="Times New Roman"/>
          <w:b/>
          <w:sz w:val="28"/>
          <w:szCs w:val="28"/>
        </w:rPr>
        <w:t>–</w:t>
      </w:r>
      <w:r w:rsidRPr="00032854">
        <w:rPr>
          <w:rFonts w:ascii="Times New Roman" w:hAnsi="Times New Roman" w:cs="Times New Roman"/>
          <w:sz w:val="28"/>
          <w:szCs w:val="28"/>
        </w:rPr>
        <w:t xml:space="preserve"> все предложенные мероприятия, направлены на укрепление психофизического</w:t>
      </w:r>
      <w:r>
        <w:rPr>
          <w:rFonts w:ascii="Times New Roman" w:hAnsi="Times New Roman" w:cs="Times New Roman"/>
          <w:sz w:val="28"/>
          <w:szCs w:val="28"/>
        </w:rPr>
        <w:t xml:space="preserve"> и физического</w:t>
      </w:r>
      <w:r w:rsidRPr="00032854">
        <w:rPr>
          <w:rFonts w:ascii="Times New Roman" w:hAnsi="Times New Roman" w:cs="Times New Roman"/>
          <w:sz w:val="28"/>
          <w:szCs w:val="28"/>
        </w:rPr>
        <w:t xml:space="preserve"> здоровья, являются научно обоснованными и практически апробированными;</w:t>
      </w:r>
      <w:r w:rsidRPr="00032854">
        <w:rPr>
          <w:rFonts w:ascii="Times New Roman" w:hAnsi="Times New Roman" w:cs="Times New Roman"/>
          <w:b/>
          <w:iCs/>
          <w:sz w:val="28"/>
          <w:szCs w:val="28"/>
        </w:rPr>
        <w:t xml:space="preserve"> </w:t>
      </w:r>
      <w:r w:rsidRPr="00032854">
        <w:rPr>
          <w:rFonts w:ascii="Times New Roman" w:hAnsi="Times New Roman" w:cs="Times New Roman"/>
          <w:sz w:val="28"/>
          <w:szCs w:val="28"/>
        </w:rPr>
        <w:t>основывается на игровом методе.</w:t>
      </w:r>
    </w:p>
    <w:p w14:paraId="6B8FBA97" w14:textId="77777777" w:rsidR="004D6806" w:rsidRPr="00032854" w:rsidRDefault="004D6806" w:rsidP="004D6806">
      <w:pPr>
        <w:pStyle w:val="a4"/>
        <w:ind w:firstLine="567"/>
        <w:jc w:val="both"/>
        <w:rPr>
          <w:rFonts w:ascii="Times New Roman" w:eastAsia="Times New Roman" w:hAnsi="Times New Roman" w:cs="Times New Roman"/>
          <w:sz w:val="28"/>
          <w:szCs w:val="28"/>
        </w:rPr>
      </w:pPr>
      <w:r w:rsidRPr="00032854">
        <w:rPr>
          <w:rFonts w:ascii="Times New Roman" w:eastAsia="Times New Roman" w:hAnsi="Times New Roman" w:cs="Times New Roman"/>
          <w:b/>
          <w:sz w:val="28"/>
          <w:szCs w:val="28"/>
        </w:rPr>
        <w:t>Принцип системности и последовательности</w:t>
      </w:r>
      <w:r w:rsidRPr="0003285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Pr="00032854">
        <w:rPr>
          <w:rFonts w:ascii="Times New Roman" w:eastAsia="Times New Roman" w:hAnsi="Times New Roman" w:cs="Times New Roman"/>
          <w:sz w:val="28"/>
          <w:szCs w:val="28"/>
        </w:rPr>
        <w:t xml:space="preserve"> </w:t>
      </w:r>
      <w:r w:rsidRPr="00032854">
        <w:rPr>
          <w:rFonts w:ascii="Times New Roman" w:hAnsi="Times New Roman" w:cs="Times New Roman"/>
          <w:sz w:val="28"/>
          <w:szCs w:val="28"/>
        </w:rPr>
        <w:t>основным условием для соблюдения рациональной последовательности являются задания постепенно нарастающей трудности:</w:t>
      </w:r>
      <w:r w:rsidRPr="00032854">
        <w:rPr>
          <w:rFonts w:ascii="Times New Roman" w:eastAsia="Times New Roman" w:hAnsi="Times New Roman" w:cs="Times New Roman"/>
          <w:sz w:val="28"/>
          <w:szCs w:val="28"/>
        </w:rPr>
        <w:t xml:space="preserve"> от простого к сложному.</w:t>
      </w:r>
    </w:p>
    <w:p w14:paraId="03F61504" w14:textId="22A50AEB" w:rsidR="004D6806" w:rsidRPr="00032854" w:rsidRDefault="004D6806" w:rsidP="004D6806">
      <w:pPr>
        <w:pStyle w:val="a4"/>
        <w:ind w:firstLine="567"/>
        <w:jc w:val="both"/>
        <w:rPr>
          <w:rFonts w:ascii="Times New Roman" w:eastAsia="Times New Roman" w:hAnsi="Times New Roman" w:cs="Times New Roman"/>
          <w:sz w:val="28"/>
          <w:szCs w:val="28"/>
        </w:rPr>
      </w:pPr>
      <w:r w:rsidRPr="00032854">
        <w:rPr>
          <w:rFonts w:ascii="Times New Roman" w:eastAsia="Times New Roman" w:hAnsi="Times New Roman" w:cs="Times New Roman"/>
          <w:b/>
          <w:sz w:val="28"/>
          <w:szCs w:val="28"/>
        </w:rPr>
        <w:t>Принцип наглядности</w:t>
      </w:r>
      <w:r w:rsidRPr="00032854">
        <w:rPr>
          <w:rFonts w:ascii="Times New Roman" w:hAnsi="Times New Roman" w:cs="Times New Roman"/>
          <w:sz w:val="28"/>
          <w:szCs w:val="28"/>
        </w:rPr>
        <w:t xml:space="preserve"> </w:t>
      </w:r>
      <w:r>
        <w:rPr>
          <w:rFonts w:ascii="Times New Roman" w:hAnsi="Times New Roman" w:cs="Times New Roman"/>
          <w:sz w:val="28"/>
          <w:szCs w:val="28"/>
        </w:rPr>
        <w:t>–</w:t>
      </w:r>
      <w:r w:rsidRPr="00032854">
        <w:rPr>
          <w:rFonts w:ascii="Times New Roman" w:hAnsi="Times New Roman" w:cs="Times New Roman"/>
          <w:sz w:val="28"/>
          <w:szCs w:val="28"/>
        </w:rPr>
        <w:t xml:space="preserve"> при согласованной работе нескольких анализаторов (зрительного, </w:t>
      </w:r>
      <w:r w:rsidRPr="00032854">
        <w:rPr>
          <w:rFonts w:ascii="Times New Roman" w:hAnsi="Times New Roman" w:cs="Times New Roman"/>
          <w:sz w:val="28"/>
          <w:szCs w:val="28"/>
        </w:rPr>
        <w:t>слухового, двигательного</w:t>
      </w:r>
      <w:r w:rsidRPr="00032854">
        <w:rPr>
          <w:rFonts w:ascii="Times New Roman" w:hAnsi="Times New Roman" w:cs="Times New Roman"/>
          <w:sz w:val="28"/>
          <w:szCs w:val="28"/>
        </w:rPr>
        <w:t xml:space="preserve"> и др.) дети и родители точнее воспринимают материал.</w:t>
      </w:r>
    </w:p>
    <w:p w14:paraId="1290EC22" w14:textId="77777777" w:rsidR="004D6806" w:rsidRPr="00032854" w:rsidRDefault="004D6806" w:rsidP="004D6806">
      <w:pPr>
        <w:pStyle w:val="a4"/>
        <w:ind w:firstLine="567"/>
        <w:jc w:val="both"/>
        <w:rPr>
          <w:rFonts w:ascii="Times New Roman" w:eastAsia="Times New Roman" w:hAnsi="Times New Roman" w:cs="Times New Roman"/>
          <w:sz w:val="28"/>
          <w:szCs w:val="28"/>
        </w:rPr>
      </w:pPr>
      <w:r w:rsidRPr="00032854">
        <w:rPr>
          <w:rFonts w:ascii="Times New Roman" w:eastAsia="Times New Roman" w:hAnsi="Times New Roman" w:cs="Times New Roman"/>
          <w:b/>
          <w:sz w:val="28"/>
          <w:szCs w:val="28"/>
        </w:rPr>
        <w:t>Принцип дифференциации</w:t>
      </w:r>
      <w:r w:rsidRPr="0003285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r w:rsidRPr="00032854">
        <w:rPr>
          <w:rFonts w:ascii="Times New Roman" w:eastAsia="Times New Roman" w:hAnsi="Times New Roman" w:cs="Times New Roman"/>
          <w:sz w:val="28"/>
          <w:szCs w:val="28"/>
        </w:rPr>
        <w:t xml:space="preserve"> учёт возрастных особенностей развития детей; адаптированность материала к сезонным условиям.</w:t>
      </w:r>
    </w:p>
    <w:p w14:paraId="5CBF983C" w14:textId="77777777" w:rsidR="004D6806" w:rsidRPr="00032854" w:rsidRDefault="004D6806" w:rsidP="004D6806">
      <w:pPr>
        <w:pStyle w:val="a4"/>
        <w:ind w:firstLine="567"/>
        <w:jc w:val="both"/>
        <w:rPr>
          <w:rFonts w:ascii="Times New Roman" w:eastAsia="Times New Roman" w:hAnsi="Times New Roman" w:cs="Times New Roman"/>
          <w:sz w:val="28"/>
          <w:szCs w:val="28"/>
        </w:rPr>
      </w:pPr>
      <w:r w:rsidRPr="00032854">
        <w:rPr>
          <w:rFonts w:ascii="Times New Roman" w:eastAsia="Times New Roman" w:hAnsi="Times New Roman" w:cs="Times New Roman"/>
          <w:b/>
          <w:sz w:val="28"/>
          <w:szCs w:val="28"/>
        </w:rPr>
        <w:t>Принцип создания благоприятной среды</w:t>
      </w:r>
      <w:r w:rsidRPr="00032854">
        <w:rPr>
          <w:rFonts w:ascii="Times New Roman" w:eastAsia="Times New Roman" w:hAnsi="Times New Roman" w:cs="Times New Roman"/>
          <w:sz w:val="28"/>
          <w:szCs w:val="28"/>
        </w:rPr>
        <w:t xml:space="preserve"> для усвоения первых туристических навыков, норм и правил здорового образа жизни каждого ребёнка, для развития двигательной активности.</w:t>
      </w:r>
    </w:p>
    <w:p w14:paraId="3D40255E" w14:textId="77777777" w:rsidR="004D6806" w:rsidRPr="00032854" w:rsidRDefault="004D6806" w:rsidP="004D6806">
      <w:pPr>
        <w:pStyle w:val="a4"/>
        <w:ind w:firstLine="567"/>
        <w:jc w:val="both"/>
        <w:rPr>
          <w:rFonts w:ascii="Times New Roman" w:eastAsia="Times New Roman" w:hAnsi="Times New Roman" w:cs="Times New Roman"/>
          <w:color w:val="000000"/>
          <w:sz w:val="28"/>
          <w:szCs w:val="28"/>
        </w:rPr>
      </w:pPr>
      <w:r w:rsidRPr="00032854">
        <w:rPr>
          <w:rFonts w:ascii="Times New Roman" w:eastAsia="Times New Roman" w:hAnsi="Times New Roman" w:cs="Times New Roman"/>
          <w:b/>
          <w:bCs/>
          <w:color w:val="000000"/>
          <w:sz w:val="28"/>
          <w:szCs w:val="28"/>
        </w:rPr>
        <w:t>Принцип единства с семьей </w:t>
      </w:r>
      <w:r w:rsidRPr="00032854">
        <w:rPr>
          <w:rFonts w:ascii="Times New Roman" w:eastAsia="Times New Roman" w:hAnsi="Times New Roman" w:cs="Times New Roman"/>
          <w:color w:val="000000"/>
          <w:sz w:val="28"/>
          <w:szCs w:val="28"/>
        </w:rPr>
        <w:t>предусматривает</w:t>
      </w:r>
      <w:r w:rsidRPr="00032854">
        <w:rPr>
          <w:rFonts w:ascii="Times New Roman" w:eastAsia="Times New Roman" w:hAnsi="Times New Roman" w:cs="Times New Roman"/>
          <w:b/>
          <w:bCs/>
          <w:color w:val="000000"/>
          <w:sz w:val="28"/>
          <w:szCs w:val="28"/>
        </w:rPr>
        <w:t> </w:t>
      </w:r>
      <w:r w:rsidRPr="00032854">
        <w:rPr>
          <w:rFonts w:ascii="Times New Roman" w:eastAsia="Times New Roman" w:hAnsi="Times New Roman" w:cs="Times New Roman"/>
          <w:color w:val="000000"/>
          <w:sz w:val="28"/>
          <w:szCs w:val="28"/>
        </w:rPr>
        <w:t>соблюдение единых требований детского сада и семьи в вопросах воспитания, оздоровления, двигательной активности, развития двигательных и культурно-гигиенических навыков.</w:t>
      </w:r>
    </w:p>
    <w:p w14:paraId="0C7FC0FC" w14:textId="1C1B34DA" w:rsidR="004D6806" w:rsidRDefault="004D6806" w:rsidP="004D6806">
      <w:pPr>
        <w:pStyle w:val="a3"/>
        <w:spacing w:after="0" w:line="240" w:lineRule="auto"/>
        <w:ind w:left="0"/>
        <w:rPr>
          <w:rFonts w:ascii="Times New Roman" w:hAnsi="Times New Roman" w:cs="Times New Roman"/>
          <w:b/>
          <w:sz w:val="28"/>
          <w:szCs w:val="28"/>
        </w:rPr>
      </w:pPr>
    </w:p>
    <w:p w14:paraId="6946B6AE" w14:textId="77777777" w:rsidR="00123D7D" w:rsidRDefault="004D6806" w:rsidP="004D6806">
      <w:pPr>
        <w:pStyle w:val="a3"/>
        <w:spacing w:after="0" w:line="240" w:lineRule="auto"/>
        <w:ind w:left="0"/>
        <w:rPr>
          <w:rFonts w:ascii="Times New Roman" w:hAnsi="Times New Roman" w:cs="Times New Roman"/>
          <w:b/>
          <w:sz w:val="28"/>
          <w:szCs w:val="28"/>
        </w:rPr>
      </w:pPr>
      <w:r>
        <w:rPr>
          <w:rFonts w:ascii="Times New Roman" w:hAnsi="Times New Roman" w:cs="Times New Roman"/>
          <w:b/>
          <w:sz w:val="28"/>
          <w:szCs w:val="28"/>
        </w:rPr>
        <w:t xml:space="preserve">         </w:t>
      </w:r>
    </w:p>
    <w:p w14:paraId="7E0D1F25" w14:textId="7CB93C2E" w:rsidR="004D6806" w:rsidRDefault="004D6806" w:rsidP="004D6806">
      <w:pPr>
        <w:pStyle w:val="a3"/>
        <w:spacing w:after="0" w:line="240" w:lineRule="auto"/>
        <w:ind w:left="0"/>
        <w:rPr>
          <w:rFonts w:ascii="Times New Roman" w:hAnsi="Times New Roman" w:cs="Times New Roman"/>
          <w:b/>
          <w:sz w:val="28"/>
          <w:szCs w:val="28"/>
        </w:rPr>
      </w:pPr>
      <w:r w:rsidRPr="00A557EC">
        <w:rPr>
          <w:rFonts w:ascii="Times New Roman" w:hAnsi="Times New Roman" w:cs="Times New Roman"/>
          <w:b/>
          <w:sz w:val="28"/>
          <w:szCs w:val="28"/>
        </w:rPr>
        <w:t>Планируемые результаты освоения</w:t>
      </w:r>
      <w:r w:rsidRPr="00EC0673">
        <w:rPr>
          <w:rFonts w:ascii="Times New Roman" w:hAnsi="Times New Roman" w:cs="Times New Roman"/>
          <w:b/>
          <w:sz w:val="28"/>
          <w:szCs w:val="28"/>
        </w:rPr>
        <w:t xml:space="preserve"> </w:t>
      </w:r>
      <w:r>
        <w:rPr>
          <w:rFonts w:ascii="Times New Roman" w:hAnsi="Times New Roman" w:cs="Times New Roman"/>
          <w:b/>
          <w:sz w:val="28"/>
          <w:szCs w:val="28"/>
        </w:rPr>
        <w:t>парци</w:t>
      </w:r>
      <w:r w:rsidRPr="00EC0673">
        <w:rPr>
          <w:rFonts w:ascii="Times New Roman" w:hAnsi="Times New Roman" w:cs="Times New Roman"/>
          <w:b/>
          <w:sz w:val="28"/>
          <w:szCs w:val="28"/>
        </w:rPr>
        <w:t>альной Программы</w:t>
      </w:r>
    </w:p>
    <w:p w14:paraId="5870BC96" w14:textId="77777777" w:rsidR="004D6806" w:rsidRPr="00A557EC" w:rsidRDefault="004D6806" w:rsidP="004D6806">
      <w:pPr>
        <w:pStyle w:val="a3"/>
        <w:numPr>
          <w:ilvl w:val="0"/>
          <w:numId w:val="2"/>
        </w:numPr>
        <w:shd w:val="clear" w:color="auto" w:fill="FFFFFF" w:themeFill="background1"/>
        <w:spacing w:after="0" w:line="240" w:lineRule="auto"/>
        <w:ind w:left="0" w:firstLine="567"/>
        <w:jc w:val="both"/>
        <w:rPr>
          <w:rFonts w:ascii="Times New Roman" w:eastAsia="Times New Roman" w:hAnsi="Times New Roman" w:cs="Times New Roman"/>
          <w:sz w:val="28"/>
          <w:szCs w:val="28"/>
        </w:rPr>
      </w:pPr>
      <w:r w:rsidRPr="00A557EC">
        <w:rPr>
          <w:rFonts w:ascii="Times New Roman" w:eastAsia="Times New Roman" w:hAnsi="Times New Roman" w:cs="Times New Roman"/>
          <w:sz w:val="28"/>
          <w:szCs w:val="28"/>
        </w:rPr>
        <w:lastRenderedPageBreak/>
        <w:t>дети используют приобретенные в процессе обучения двигательные навыки и умения в условиях турпохода;</w:t>
      </w:r>
    </w:p>
    <w:p w14:paraId="77FFA0ED" w14:textId="77777777" w:rsidR="004D6806" w:rsidRPr="00A557EC" w:rsidRDefault="004D6806" w:rsidP="004D6806">
      <w:pPr>
        <w:pStyle w:val="a3"/>
        <w:numPr>
          <w:ilvl w:val="0"/>
          <w:numId w:val="2"/>
        </w:numPr>
        <w:shd w:val="clear" w:color="auto" w:fill="FFFFFF" w:themeFill="background1"/>
        <w:spacing w:after="0" w:line="240" w:lineRule="auto"/>
        <w:ind w:left="0" w:firstLine="567"/>
        <w:jc w:val="both"/>
        <w:rPr>
          <w:rFonts w:ascii="Times New Roman" w:eastAsia="Times New Roman" w:hAnsi="Times New Roman" w:cs="Times New Roman"/>
          <w:sz w:val="28"/>
          <w:szCs w:val="28"/>
        </w:rPr>
      </w:pPr>
      <w:bookmarkStart w:id="1" w:name="_Hlk53691341"/>
      <w:r w:rsidRPr="00A557EC">
        <w:rPr>
          <w:rFonts w:ascii="Times New Roman" w:eastAsia="Times New Roman" w:hAnsi="Times New Roman" w:cs="Times New Roman"/>
          <w:sz w:val="28"/>
          <w:szCs w:val="28"/>
        </w:rPr>
        <w:t>дети реализуют естественную потребность в движении</w:t>
      </w:r>
      <w:bookmarkEnd w:id="1"/>
      <w:r w:rsidRPr="00A557EC">
        <w:rPr>
          <w:rFonts w:ascii="Times New Roman" w:eastAsia="Times New Roman" w:hAnsi="Times New Roman" w:cs="Times New Roman"/>
          <w:sz w:val="28"/>
          <w:szCs w:val="28"/>
        </w:rPr>
        <w:t>;</w:t>
      </w:r>
    </w:p>
    <w:p w14:paraId="24CDAD85" w14:textId="77777777" w:rsidR="004D6806" w:rsidRPr="00A557EC" w:rsidRDefault="004D6806" w:rsidP="004D6806">
      <w:pPr>
        <w:pStyle w:val="a3"/>
        <w:numPr>
          <w:ilvl w:val="0"/>
          <w:numId w:val="1"/>
        </w:numPr>
        <w:shd w:val="clear" w:color="auto" w:fill="FFFFFF"/>
        <w:spacing w:after="240" w:line="240" w:lineRule="auto"/>
        <w:ind w:left="0" w:firstLine="567"/>
        <w:jc w:val="both"/>
        <w:rPr>
          <w:rFonts w:ascii="Times New Roman" w:eastAsia="Times New Roman" w:hAnsi="Times New Roman" w:cs="Times New Roman"/>
          <w:sz w:val="28"/>
          <w:szCs w:val="28"/>
        </w:rPr>
      </w:pPr>
      <w:r w:rsidRPr="00A557EC">
        <w:rPr>
          <w:rFonts w:ascii="Times New Roman" w:eastAsia="Times New Roman" w:hAnsi="Times New Roman" w:cs="Times New Roman"/>
          <w:sz w:val="28"/>
          <w:szCs w:val="28"/>
        </w:rPr>
        <w:t>формируется способность</w:t>
      </w:r>
      <w:r>
        <w:rPr>
          <w:rFonts w:ascii="Times New Roman" w:eastAsia="Times New Roman" w:hAnsi="Times New Roman" w:cs="Times New Roman"/>
          <w:sz w:val="28"/>
          <w:szCs w:val="28"/>
        </w:rPr>
        <w:t xml:space="preserve"> целенаправленности и само</w:t>
      </w:r>
      <w:r w:rsidRPr="00A557EC">
        <w:rPr>
          <w:rFonts w:ascii="Times New Roman" w:eastAsia="Times New Roman" w:hAnsi="Times New Roman" w:cs="Times New Roman"/>
          <w:sz w:val="28"/>
          <w:szCs w:val="28"/>
        </w:rPr>
        <w:t xml:space="preserve">регуляции в двигательной сфере; </w:t>
      </w:r>
    </w:p>
    <w:p w14:paraId="01867FE4" w14:textId="77777777" w:rsidR="004D6806" w:rsidRPr="00A557EC" w:rsidRDefault="004D6806" w:rsidP="004D6806">
      <w:pPr>
        <w:pStyle w:val="a3"/>
        <w:numPr>
          <w:ilvl w:val="0"/>
          <w:numId w:val="1"/>
        </w:numPr>
        <w:shd w:val="clear" w:color="auto" w:fill="FFFFFF"/>
        <w:spacing w:after="240" w:line="240" w:lineRule="auto"/>
        <w:ind w:left="0" w:firstLine="567"/>
        <w:jc w:val="both"/>
        <w:rPr>
          <w:rFonts w:ascii="Times New Roman" w:hAnsi="Times New Roman" w:cs="Times New Roman"/>
          <w:sz w:val="28"/>
          <w:szCs w:val="28"/>
        </w:rPr>
      </w:pPr>
      <w:r w:rsidRPr="00A557EC">
        <w:rPr>
          <w:rFonts w:ascii="Times New Roman" w:eastAsia="Times New Roman" w:hAnsi="Times New Roman" w:cs="Times New Roman"/>
          <w:sz w:val="28"/>
          <w:szCs w:val="28"/>
        </w:rPr>
        <w:t xml:space="preserve">используют нормы и правила здорового образа жизни; </w:t>
      </w:r>
    </w:p>
    <w:p w14:paraId="1FE506A0" w14:textId="77777777" w:rsidR="004D6806" w:rsidRPr="00A557EC" w:rsidRDefault="004D6806" w:rsidP="004D6806">
      <w:pPr>
        <w:pStyle w:val="a3"/>
        <w:numPr>
          <w:ilvl w:val="0"/>
          <w:numId w:val="1"/>
        </w:numPr>
        <w:autoSpaceDE w:val="0"/>
        <w:autoSpaceDN w:val="0"/>
        <w:adjustRightInd w:val="0"/>
        <w:spacing w:after="0" w:line="240" w:lineRule="auto"/>
        <w:ind w:left="0" w:firstLine="567"/>
        <w:jc w:val="both"/>
        <w:rPr>
          <w:rFonts w:ascii="Times New Roman" w:hAnsi="Times New Roman" w:cs="Times New Roman"/>
          <w:sz w:val="28"/>
          <w:szCs w:val="28"/>
        </w:rPr>
      </w:pPr>
      <w:r w:rsidRPr="00A557EC">
        <w:rPr>
          <w:rFonts w:ascii="Times New Roman" w:hAnsi="Times New Roman" w:cs="Times New Roman"/>
          <w:sz w:val="28"/>
          <w:szCs w:val="28"/>
        </w:rPr>
        <w:t>совершенствуется эмоциональное благополучие детей посредством введения оздоровительных мероприятий;</w:t>
      </w:r>
    </w:p>
    <w:p w14:paraId="303BF5D4" w14:textId="77777777" w:rsidR="004D6806" w:rsidRPr="00A557EC" w:rsidRDefault="004D6806" w:rsidP="004D6806">
      <w:pPr>
        <w:pStyle w:val="a3"/>
        <w:numPr>
          <w:ilvl w:val="0"/>
          <w:numId w:val="1"/>
        </w:numPr>
        <w:autoSpaceDE w:val="0"/>
        <w:autoSpaceDN w:val="0"/>
        <w:adjustRightInd w:val="0"/>
        <w:spacing w:after="0" w:line="240" w:lineRule="auto"/>
        <w:ind w:left="0" w:firstLine="567"/>
        <w:jc w:val="both"/>
        <w:rPr>
          <w:rFonts w:ascii="Times New Roman" w:hAnsi="Times New Roman" w:cs="Times New Roman"/>
          <w:sz w:val="28"/>
          <w:szCs w:val="28"/>
        </w:rPr>
      </w:pPr>
      <w:r w:rsidRPr="00A557EC">
        <w:rPr>
          <w:rFonts w:ascii="Times New Roman" w:eastAsia="Times New Roman" w:hAnsi="Times New Roman" w:cs="Times New Roman"/>
          <w:sz w:val="28"/>
          <w:szCs w:val="28"/>
        </w:rPr>
        <w:t>формируется опыт туристической деятельности у детей:</w:t>
      </w:r>
    </w:p>
    <w:p w14:paraId="075292DC" w14:textId="77777777" w:rsidR="004D6806" w:rsidRDefault="004D6806" w:rsidP="004D6806">
      <w:pPr>
        <w:pStyle w:val="a3"/>
        <w:numPr>
          <w:ilvl w:val="0"/>
          <w:numId w:val="1"/>
        </w:numPr>
        <w:autoSpaceDE w:val="0"/>
        <w:autoSpaceDN w:val="0"/>
        <w:adjustRightInd w:val="0"/>
        <w:spacing w:after="0" w:line="240" w:lineRule="auto"/>
        <w:ind w:left="0" w:firstLine="567"/>
        <w:jc w:val="both"/>
        <w:rPr>
          <w:rFonts w:ascii="Times New Roman" w:hAnsi="Times New Roman" w:cs="Times New Roman"/>
          <w:sz w:val="28"/>
          <w:szCs w:val="28"/>
        </w:rPr>
      </w:pPr>
      <w:r w:rsidRPr="00A557EC">
        <w:rPr>
          <w:rFonts w:ascii="Times New Roman" w:hAnsi="Times New Roman" w:cs="Times New Roman"/>
          <w:sz w:val="28"/>
          <w:szCs w:val="28"/>
        </w:rPr>
        <w:t>воспитывается осознанное отношение детей и родителей к здоровью, как основному фактору успеха на последующих этапах жизни.</w:t>
      </w:r>
    </w:p>
    <w:p w14:paraId="05D8ACAC" w14:textId="77777777" w:rsidR="004D6806" w:rsidRPr="00762BA1" w:rsidRDefault="004D6806" w:rsidP="004D6806">
      <w:pPr>
        <w:pStyle w:val="a3"/>
        <w:numPr>
          <w:ilvl w:val="0"/>
          <w:numId w:val="1"/>
        </w:numPr>
        <w:autoSpaceDE w:val="0"/>
        <w:autoSpaceDN w:val="0"/>
        <w:adjustRightInd w:val="0"/>
        <w:spacing w:after="0" w:line="240" w:lineRule="auto"/>
        <w:ind w:left="0" w:firstLine="567"/>
        <w:jc w:val="both"/>
        <w:rPr>
          <w:rFonts w:ascii="Times New Roman" w:hAnsi="Times New Roman" w:cs="Times New Roman"/>
          <w:sz w:val="28"/>
          <w:szCs w:val="28"/>
        </w:rPr>
      </w:pPr>
      <w:r>
        <w:rPr>
          <w:rFonts w:ascii="Times New Roman" w:eastAsia="Times New Roman" w:hAnsi="Times New Roman" w:cs="Times New Roman"/>
          <w:color w:val="000000"/>
          <w:sz w:val="28"/>
          <w:szCs w:val="28"/>
        </w:rPr>
        <w:t>Снижается</w:t>
      </w:r>
      <w:r w:rsidRPr="00762BA1">
        <w:rPr>
          <w:rFonts w:ascii="Times New Roman" w:eastAsia="Times New Roman" w:hAnsi="Times New Roman" w:cs="Times New Roman"/>
          <w:color w:val="000000"/>
          <w:sz w:val="28"/>
          <w:szCs w:val="28"/>
        </w:rPr>
        <w:t xml:space="preserve"> к</w:t>
      </w:r>
      <w:r>
        <w:rPr>
          <w:rFonts w:ascii="Times New Roman" w:eastAsia="Times New Roman" w:hAnsi="Times New Roman" w:cs="Times New Roman"/>
          <w:color w:val="000000"/>
          <w:sz w:val="28"/>
          <w:szCs w:val="28"/>
        </w:rPr>
        <w:t>оличество</w:t>
      </w:r>
      <w:r w:rsidRPr="00762BA1">
        <w:rPr>
          <w:rFonts w:ascii="Times New Roman" w:eastAsia="Times New Roman" w:hAnsi="Times New Roman" w:cs="Times New Roman"/>
          <w:color w:val="000000"/>
          <w:sz w:val="28"/>
          <w:szCs w:val="28"/>
        </w:rPr>
        <w:t xml:space="preserve"> простудных заболеваний.</w:t>
      </w:r>
    </w:p>
    <w:p w14:paraId="6464FACB" w14:textId="77777777" w:rsidR="004D6806" w:rsidRDefault="004D6806" w:rsidP="004D6806">
      <w:pPr>
        <w:pStyle w:val="a3"/>
        <w:numPr>
          <w:ilvl w:val="0"/>
          <w:numId w:val="1"/>
        </w:numPr>
        <w:autoSpaceDE w:val="0"/>
        <w:autoSpaceDN w:val="0"/>
        <w:adjustRightInd w:val="0"/>
        <w:spacing w:after="0" w:line="240" w:lineRule="auto"/>
        <w:ind w:left="0" w:firstLine="567"/>
        <w:jc w:val="both"/>
        <w:rPr>
          <w:rFonts w:ascii="Times New Roman" w:hAnsi="Times New Roman" w:cs="Times New Roman"/>
          <w:sz w:val="28"/>
          <w:szCs w:val="28"/>
        </w:rPr>
      </w:pPr>
      <w:r>
        <w:rPr>
          <w:rFonts w:ascii="Times New Roman" w:eastAsia="Times New Roman" w:hAnsi="Times New Roman" w:cs="Times New Roman"/>
          <w:color w:val="000000"/>
          <w:sz w:val="28"/>
          <w:szCs w:val="28"/>
        </w:rPr>
        <w:t>Повышается уровень</w:t>
      </w:r>
      <w:r w:rsidRPr="00762BA1">
        <w:rPr>
          <w:rFonts w:ascii="Times New Roman" w:eastAsia="Times New Roman" w:hAnsi="Times New Roman" w:cs="Times New Roman"/>
          <w:color w:val="000000"/>
          <w:sz w:val="28"/>
          <w:szCs w:val="28"/>
        </w:rPr>
        <w:t xml:space="preserve"> двигательной активности.                                                                                      </w:t>
      </w:r>
    </w:p>
    <w:p w14:paraId="10F617B3" w14:textId="77777777" w:rsidR="004D6806" w:rsidRPr="00762BA1" w:rsidRDefault="004D6806" w:rsidP="004D6806">
      <w:pPr>
        <w:pStyle w:val="a3"/>
        <w:numPr>
          <w:ilvl w:val="0"/>
          <w:numId w:val="1"/>
        </w:numPr>
        <w:autoSpaceDE w:val="0"/>
        <w:autoSpaceDN w:val="0"/>
        <w:adjustRightInd w:val="0"/>
        <w:spacing w:after="0" w:line="240" w:lineRule="auto"/>
        <w:ind w:left="0" w:firstLine="567"/>
        <w:jc w:val="both"/>
        <w:rPr>
          <w:rFonts w:ascii="Times New Roman" w:hAnsi="Times New Roman" w:cs="Times New Roman"/>
          <w:sz w:val="28"/>
          <w:szCs w:val="28"/>
        </w:rPr>
      </w:pPr>
      <w:bookmarkStart w:id="2" w:name="_Hlk53691572"/>
      <w:r>
        <w:rPr>
          <w:rFonts w:ascii="Times New Roman" w:eastAsia="Times New Roman" w:hAnsi="Times New Roman" w:cs="Times New Roman"/>
          <w:color w:val="000000"/>
          <w:sz w:val="28"/>
          <w:szCs w:val="28"/>
        </w:rPr>
        <w:t>Снижается утомляемость</w:t>
      </w:r>
      <w:r w:rsidRPr="00762BA1">
        <w:rPr>
          <w:rFonts w:ascii="Times New Roman" w:eastAsia="Times New Roman" w:hAnsi="Times New Roman" w:cs="Times New Roman"/>
          <w:color w:val="000000"/>
          <w:sz w:val="28"/>
          <w:szCs w:val="28"/>
        </w:rPr>
        <w:t xml:space="preserve">.                                                                            </w:t>
      </w:r>
    </w:p>
    <w:p w14:paraId="4BF7F702" w14:textId="77777777" w:rsidR="004D6806" w:rsidRPr="00762BA1" w:rsidRDefault="004D6806" w:rsidP="004D6806">
      <w:pPr>
        <w:pStyle w:val="a3"/>
        <w:numPr>
          <w:ilvl w:val="0"/>
          <w:numId w:val="1"/>
        </w:numPr>
        <w:autoSpaceDE w:val="0"/>
        <w:autoSpaceDN w:val="0"/>
        <w:adjustRightInd w:val="0"/>
        <w:spacing w:after="0" w:line="240" w:lineRule="auto"/>
        <w:ind w:left="0" w:firstLine="567"/>
        <w:jc w:val="both"/>
        <w:rPr>
          <w:rFonts w:ascii="Times New Roman" w:hAnsi="Times New Roman" w:cs="Times New Roman"/>
          <w:sz w:val="28"/>
          <w:szCs w:val="28"/>
        </w:rPr>
      </w:pPr>
      <w:r>
        <w:rPr>
          <w:rFonts w:ascii="Times New Roman" w:eastAsia="Times New Roman" w:hAnsi="Times New Roman" w:cs="Times New Roman"/>
          <w:color w:val="000000"/>
          <w:sz w:val="28"/>
          <w:szCs w:val="28"/>
        </w:rPr>
        <w:t>Улучшается качественные показатели</w:t>
      </w:r>
      <w:r w:rsidRPr="00762BA1">
        <w:rPr>
          <w:rFonts w:ascii="Times New Roman" w:eastAsia="Times New Roman" w:hAnsi="Times New Roman" w:cs="Times New Roman"/>
          <w:color w:val="000000"/>
          <w:sz w:val="28"/>
          <w:szCs w:val="28"/>
        </w:rPr>
        <w:t xml:space="preserve"> физического развития детей (скорость, сила, выносливость, ловкость).                                                                                                                                                                                                                                                       </w:t>
      </w:r>
    </w:p>
    <w:p w14:paraId="02CBDE6C" w14:textId="77777777" w:rsidR="004D6806" w:rsidRDefault="004D6806" w:rsidP="004D6806">
      <w:pPr>
        <w:pStyle w:val="a3"/>
        <w:numPr>
          <w:ilvl w:val="0"/>
          <w:numId w:val="1"/>
        </w:numPr>
        <w:autoSpaceDE w:val="0"/>
        <w:autoSpaceDN w:val="0"/>
        <w:adjustRightInd w:val="0"/>
        <w:spacing w:after="0" w:line="240" w:lineRule="auto"/>
        <w:ind w:left="0" w:firstLine="567"/>
        <w:jc w:val="both"/>
        <w:rPr>
          <w:rFonts w:ascii="Times New Roman" w:hAnsi="Times New Roman" w:cs="Times New Roman"/>
          <w:sz w:val="28"/>
          <w:szCs w:val="28"/>
        </w:rPr>
      </w:pPr>
      <w:bookmarkStart w:id="3" w:name="_Hlk53691498"/>
      <w:r>
        <w:rPr>
          <w:rFonts w:ascii="Times New Roman" w:eastAsia="Times New Roman" w:hAnsi="Times New Roman" w:cs="Times New Roman"/>
          <w:color w:val="000000"/>
          <w:sz w:val="28"/>
          <w:szCs w:val="28"/>
        </w:rPr>
        <w:t>Улучшается качественные</w:t>
      </w:r>
      <w:r w:rsidRPr="00762BA1">
        <w:rPr>
          <w:rFonts w:ascii="Times New Roman" w:eastAsia="Times New Roman" w:hAnsi="Times New Roman" w:cs="Times New Roman"/>
          <w:color w:val="000000"/>
          <w:sz w:val="28"/>
          <w:szCs w:val="28"/>
        </w:rPr>
        <w:t xml:space="preserve"> показателей физической подготовки</w:t>
      </w:r>
      <w:bookmarkEnd w:id="3"/>
      <w:r w:rsidRPr="00762BA1">
        <w:rPr>
          <w:rFonts w:ascii="Times New Roman" w:eastAsia="Times New Roman" w:hAnsi="Times New Roman" w:cs="Times New Roman"/>
          <w:color w:val="000000"/>
          <w:sz w:val="28"/>
          <w:szCs w:val="28"/>
        </w:rPr>
        <w:t>.</w:t>
      </w:r>
    </w:p>
    <w:p w14:paraId="62208EC7" w14:textId="77777777" w:rsidR="004D6806" w:rsidRPr="00242450" w:rsidRDefault="004D6806" w:rsidP="004D6806">
      <w:pPr>
        <w:pStyle w:val="a3"/>
        <w:numPr>
          <w:ilvl w:val="0"/>
          <w:numId w:val="1"/>
        </w:numPr>
        <w:autoSpaceDE w:val="0"/>
        <w:autoSpaceDN w:val="0"/>
        <w:adjustRightInd w:val="0"/>
        <w:spacing w:after="0" w:line="240" w:lineRule="auto"/>
        <w:ind w:left="0" w:firstLine="567"/>
        <w:jc w:val="both"/>
        <w:rPr>
          <w:rFonts w:ascii="Times New Roman" w:hAnsi="Times New Roman" w:cs="Times New Roman"/>
          <w:sz w:val="28"/>
          <w:szCs w:val="28"/>
        </w:rPr>
      </w:pPr>
      <w:bookmarkStart w:id="4" w:name="_Hlk53691261"/>
      <w:r>
        <w:rPr>
          <w:rFonts w:ascii="Times New Roman" w:eastAsia="Times New Roman" w:hAnsi="Times New Roman" w:cs="Times New Roman"/>
          <w:color w:val="000000"/>
          <w:sz w:val="28"/>
          <w:szCs w:val="28"/>
        </w:rPr>
        <w:t>Формируется эмоционально-волевые, нравственные</w:t>
      </w:r>
      <w:r w:rsidRPr="00762BA1">
        <w:rPr>
          <w:rFonts w:ascii="Times New Roman" w:eastAsia="Times New Roman" w:hAnsi="Times New Roman" w:cs="Times New Roman"/>
          <w:color w:val="000000"/>
          <w:sz w:val="28"/>
          <w:szCs w:val="28"/>
        </w:rPr>
        <w:t xml:space="preserve"> качеств</w:t>
      </w:r>
      <w:r>
        <w:rPr>
          <w:rFonts w:ascii="Times New Roman" w:eastAsia="Times New Roman" w:hAnsi="Times New Roman" w:cs="Times New Roman"/>
          <w:color w:val="000000"/>
          <w:sz w:val="28"/>
          <w:szCs w:val="28"/>
        </w:rPr>
        <w:t>а</w:t>
      </w:r>
      <w:r w:rsidRPr="00762BA1">
        <w:rPr>
          <w:rFonts w:ascii="Times New Roman" w:eastAsia="Times New Roman" w:hAnsi="Times New Roman" w:cs="Times New Roman"/>
          <w:color w:val="000000"/>
          <w:sz w:val="28"/>
          <w:szCs w:val="28"/>
        </w:rPr>
        <w:t xml:space="preserve"> (выдержка, смелость, взаимопомощь).   </w:t>
      </w:r>
      <w:r w:rsidRPr="00242450">
        <w:rPr>
          <w:rFonts w:ascii="Times New Roman" w:eastAsia="Times New Roman" w:hAnsi="Times New Roman" w:cs="Times New Roman"/>
          <w:color w:val="000000"/>
          <w:sz w:val="28"/>
          <w:szCs w:val="28"/>
        </w:rPr>
        <w:t xml:space="preserve"> </w:t>
      </w:r>
    </w:p>
    <w:bookmarkEnd w:id="4"/>
    <w:p w14:paraId="16125552" w14:textId="77777777" w:rsidR="004D6806" w:rsidRDefault="004D6806" w:rsidP="004D6806">
      <w:pPr>
        <w:pStyle w:val="a3"/>
        <w:autoSpaceDE w:val="0"/>
        <w:autoSpaceDN w:val="0"/>
        <w:adjustRightInd w:val="0"/>
        <w:spacing w:after="0" w:line="240" w:lineRule="auto"/>
        <w:ind w:left="567"/>
        <w:jc w:val="both"/>
        <w:rPr>
          <w:rFonts w:ascii="Times New Roman" w:eastAsia="Times New Roman" w:hAnsi="Times New Roman" w:cs="Times New Roman"/>
          <w:color w:val="000000"/>
          <w:sz w:val="28"/>
          <w:szCs w:val="28"/>
        </w:rPr>
      </w:pPr>
      <w:r w:rsidRPr="00454BEB">
        <w:rPr>
          <w:rFonts w:ascii="Times New Roman" w:hAnsi="Times New Roman" w:cs="Times New Roman"/>
          <w:sz w:val="28"/>
          <w:szCs w:val="28"/>
        </w:rPr>
        <w:t>Родители принимают активное участие в воспитательно-образовательном процессе по данному направлению.</w:t>
      </w:r>
      <w:r>
        <w:rPr>
          <w:rFonts w:ascii="Times New Roman" w:eastAsia="Times New Roman" w:hAnsi="Times New Roman" w:cs="Times New Roman"/>
          <w:color w:val="000000"/>
          <w:sz w:val="28"/>
          <w:szCs w:val="28"/>
        </w:rPr>
        <w:t xml:space="preserve"> </w:t>
      </w:r>
    </w:p>
    <w:bookmarkEnd w:id="2"/>
    <w:p w14:paraId="585FD9EB" w14:textId="77777777" w:rsidR="004D6806" w:rsidRPr="00762BA1" w:rsidRDefault="004D6806" w:rsidP="004D6806">
      <w:pPr>
        <w:pStyle w:val="a3"/>
        <w:autoSpaceDE w:val="0"/>
        <w:autoSpaceDN w:val="0"/>
        <w:adjustRightInd w:val="0"/>
        <w:spacing w:after="0" w:line="240" w:lineRule="auto"/>
        <w:ind w:left="567"/>
        <w:jc w:val="both"/>
        <w:rPr>
          <w:rFonts w:ascii="Times New Roman" w:hAnsi="Times New Roman" w:cs="Times New Roman"/>
          <w:sz w:val="28"/>
          <w:szCs w:val="28"/>
        </w:rPr>
      </w:pPr>
      <w:r w:rsidRPr="00762BA1">
        <w:rPr>
          <w:rFonts w:ascii="Times New Roman" w:eastAsia="Times New Roman" w:hAnsi="Times New Roman" w:cs="Times New Roman"/>
          <w:color w:val="000000"/>
          <w:sz w:val="28"/>
          <w:szCs w:val="28"/>
        </w:rPr>
        <w:t xml:space="preserve">                                                                                                                     </w:t>
      </w:r>
    </w:p>
    <w:p w14:paraId="7037EFE0" w14:textId="171626E5" w:rsidR="004D6806" w:rsidRPr="00F01A3E" w:rsidRDefault="004D6806" w:rsidP="004D6806">
      <w:pPr>
        <w:rPr>
          <w:rFonts w:cs="Times New Roman"/>
          <w:b/>
          <w:szCs w:val="28"/>
        </w:rPr>
      </w:pPr>
      <w:r>
        <w:rPr>
          <w:rFonts w:cs="Times New Roman"/>
          <w:b/>
          <w:szCs w:val="28"/>
        </w:rPr>
        <w:t xml:space="preserve">         </w:t>
      </w:r>
      <w:r w:rsidRPr="00F01A3E">
        <w:rPr>
          <w:rFonts w:cs="Times New Roman"/>
          <w:b/>
          <w:szCs w:val="28"/>
        </w:rPr>
        <w:t xml:space="preserve">Диагностика освоения детьми образовательной </w:t>
      </w:r>
      <w:r>
        <w:rPr>
          <w:rFonts w:cs="Times New Roman"/>
          <w:b/>
          <w:szCs w:val="28"/>
        </w:rPr>
        <w:t>парци</w:t>
      </w:r>
      <w:r w:rsidRPr="00EC0673">
        <w:rPr>
          <w:rFonts w:cs="Times New Roman"/>
          <w:b/>
          <w:szCs w:val="28"/>
        </w:rPr>
        <w:t>альной</w:t>
      </w:r>
      <w:r w:rsidRPr="00F01A3E">
        <w:rPr>
          <w:rFonts w:cs="Times New Roman"/>
          <w:b/>
          <w:szCs w:val="28"/>
        </w:rPr>
        <w:t xml:space="preserve"> программы дошкольного образования</w:t>
      </w:r>
    </w:p>
    <w:p w14:paraId="2CFA469C" w14:textId="77777777" w:rsidR="004D6806" w:rsidRPr="00A557EC" w:rsidRDefault="004D6806" w:rsidP="004D6806">
      <w:pPr>
        <w:pStyle w:val="a3"/>
        <w:autoSpaceDE w:val="0"/>
        <w:autoSpaceDN w:val="0"/>
        <w:adjustRightInd w:val="0"/>
        <w:spacing w:after="0" w:line="240" w:lineRule="auto"/>
        <w:ind w:left="0" w:firstLine="567"/>
        <w:jc w:val="both"/>
        <w:rPr>
          <w:rFonts w:ascii="Times New Roman" w:hAnsi="Times New Roman" w:cs="Times New Roman"/>
          <w:sz w:val="28"/>
          <w:szCs w:val="28"/>
        </w:rPr>
      </w:pPr>
      <w:r w:rsidRPr="00A557EC">
        <w:rPr>
          <w:rFonts w:ascii="Times New Roman" w:hAnsi="Times New Roman" w:cs="Times New Roman"/>
          <w:sz w:val="28"/>
          <w:szCs w:val="28"/>
        </w:rPr>
        <w:t>Педагогическая</w:t>
      </w:r>
      <w:r>
        <w:rPr>
          <w:rFonts w:ascii="Times New Roman" w:hAnsi="Times New Roman" w:cs="Times New Roman"/>
          <w:sz w:val="28"/>
          <w:szCs w:val="28"/>
        </w:rPr>
        <w:t xml:space="preserve"> диагностика</w:t>
      </w:r>
      <w:r w:rsidRPr="00A557EC">
        <w:rPr>
          <w:rFonts w:ascii="Times New Roman" w:hAnsi="Times New Roman" w:cs="Times New Roman"/>
          <w:sz w:val="28"/>
          <w:szCs w:val="28"/>
        </w:rPr>
        <w:t xml:space="preserve"> проводится в ходе наблюдения за активностью детей в самостоятельной и совместной деятельности детей.</w:t>
      </w:r>
    </w:p>
    <w:p w14:paraId="1873873F" w14:textId="77777777" w:rsidR="004D6806" w:rsidRDefault="004D6806" w:rsidP="004D6806">
      <w:pPr>
        <w:pStyle w:val="a3"/>
        <w:autoSpaceDE w:val="0"/>
        <w:autoSpaceDN w:val="0"/>
        <w:adjustRightInd w:val="0"/>
        <w:spacing w:after="0" w:line="240" w:lineRule="auto"/>
        <w:ind w:left="0" w:right="57" w:firstLine="567"/>
        <w:jc w:val="both"/>
        <w:rPr>
          <w:rFonts w:ascii="Times New Roman" w:hAnsi="Times New Roman" w:cs="Times New Roman"/>
          <w:b/>
          <w:bCs/>
          <w:sz w:val="28"/>
          <w:szCs w:val="28"/>
        </w:rPr>
      </w:pPr>
      <w:r w:rsidRPr="00A557EC">
        <w:rPr>
          <w:rFonts w:ascii="Times New Roman" w:hAnsi="Times New Roman" w:cs="Times New Roman"/>
          <w:sz w:val="28"/>
          <w:szCs w:val="28"/>
        </w:rPr>
        <w:t>Результатами освоения Программы являются целевые ориентиры дошкольного образования, которые представляют социально-нормативные возрастные характеристики возможных достижений ребенка и описаны в Федеральном государственном стандарте дошкольного образования</w:t>
      </w:r>
      <w:r w:rsidRPr="00A557EC">
        <w:rPr>
          <w:rFonts w:ascii="Times New Roman" w:hAnsi="Times New Roman" w:cs="Times New Roman"/>
          <w:b/>
          <w:bCs/>
          <w:sz w:val="28"/>
          <w:szCs w:val="28"/>
        </w:rPr>
        <w:t xml:space="preserve">.   </w:t>
      </w:r>
      <w:r w:rsidRPr="00516F52">
        <w:rPr>
          <w:rFonts w:ascii="Times New Roman" w:hAnsi="Times New Roman" w:cs="Times New Roman"/>
          <w:bCs/>
          <w:sz w:val="28"/>
          <w:szCs w:val="28"/>
        </w:rPr>
        <w:t>Достижение целевых ориентиров диагностируется через освоение Образовательных областей, представленных в Программе МАДОУ – детский сад «Колосок</w:t>
      </w:r>
      <w:r w:rsidRPr="00A557EC">
        <w:rPr>
          <w:rFonts w:ascii="Times New Roman" w:hAnsi="Times New Roman" w:cs="Times New Roman"/>
          <w:b/>
          <w:bCs/>
          <w:sz w:val="28"/>
          <w:szCs w:val="28"/>
        </w:rPr>
        <w:t>».</w:t>
      </w:r>
    </w:p>
    <w:p w14:paraId="09ECB00A" w14:textId="77777777" w:rsidR="004D6806" w:rsidRPr="00A557EC" w:rsidRDefault="004D6806" w:rsidP="004D6806">
      <w:pPr>
        <w:pStyle w:val="a3"/>
        <w:autoSpaceDE w:val="0"/>
        <w:autoSpaceDN w:val="0"/>
        <w:adjustRightInd w:val="0"/>
        <w:spacing w:after="0" w:line="240" w:lineRule="auto"/>
        <w:ind w:left="0" w:right="57" w:firstLine="567"/>
        <w:jc w:val="both"/>
        <w:rPr>
          <w:rFonts w:ascii="Times New Roman" w:hAnsi="Times New Roman" w:cs="Times New Roman"/>
          <w:b/>
          <w:bCs/>
          <w:sz w:val="28"/>
          <w:szCs w:val="28"/>
        </w:rPr>
      </w:pPr>
    </w:p>
    <w:p w14:paraId="628C269C" w14:textId="77777777" w:rsidR="004D6806" w:rsidRDefault="004D6806" w:rsidP="004D6806">
      <w:pPr>
        <w:pStyle w:val="a3"/>
        <w:spacing w:line="240" w:lineRule="auto"/>
        <w:jc w:val="center"/>
        <w:rPr>
          <w:rFonts w:ascii="Times New Roman" w:eastAsia="Times New Roman" w:hAnsi="Times New Roman" w:cs="Times New Roman"/>
          <w:b/>
          <w:color w:val="000000"/>
          <w:sz w:val="28"/>
          <w:szCs w:val="28"/>
        </w:rPr>
      </w:pPr>
    </w:p>
    <w:p w14:paraId="0E6148B3" w14:textId="77777777" w:rsidR="004D6806" w:rsidRDefault="004D6806" w:rsidP="004D6806">
      <w:pPr>
        <w:pStyle w:val="a3"/>
        <w:spacing w:line="240" w:lineRule="auto"/>
        <w:jc w:val="center"/>
        <w:rPr>
          <w:rFonts w:ascii="Times New Roman" w:eastAsia="Times New Roman" w:hAnsi="Times New Roman" w:cs="Times New Roman"/>
          <w:b/>
          <w:color w:val="000000"/>
          <w:sz w:val="28"/>
          <w:szCs w:val="28"/>
        </w:rPr>
      </w:pPr>
    </w:p>
    <w:p w14:paraId="2AD53D71" w14:textId="77777777" w:rsidR="004D6806" w:rsidRDefault="004D6806" w:rsidP="004D6806">
      <w:pPr>
        <w:pStyle w:val="a3"/>
        <w:spacing w:line="240" w:lineRule="auto"/>
        <w:jc w:val="center"/>
        <w:rPr>
          <w:rFonts w:ascii="Times New Roman" w:eastAsia="Times New Roman" w:hAnsi="Times New Roman" w:cs="Times New Roman"/>
          <w:b/>
          <w:color w:val="000000"/>
          <w:sz w:val="28"/>
          <w:szCs w:val="28"/>
        </w:rPr>
      </w:pPr>
    </w:p>
    <w:p w14:paraId="71A83AB3" w14:textId="77777777" w:rsidR="004D6806" w:rsidRDefault="004D6806" w:rsidP="004D6806">
      <w:pPr>
        <w:pStyle w:val="a3"/>
        <w:spacing w:line="240" w:lineRule="auto"/>
        <w:jc w:val="center"/>
        <w:rPr>
          <w:rFonts w:ascii="Times New Roman" w:eastAsia="Times New Roman" w:hAnsi="Times New Roman" w:cs="Times New Roman"/>
          <w:b/>
          <w:color w:val="000000"/>
          <w:sz w:val="28"/>
          <w:szCs w:val="28"/>
        </w:rPr>
      </w:pPr>
    </w:p>
    <w:p w14:paraId="139C6A17" w14:textId="77777777" w:rsidR="004D6806" w:rsidRDefault="004D6806" w:rsidP="004D6806">
      <w:pPr>
        <w:pStyle w:val="a3"/>
        <w:spacing w:line="240" w:lineRule="auto"/>
        <w:jc w:val="center"/>
        <w:rPr>
          <w:rFonts w:ascii="Times New Roman" w:eastAsia="Times New Roman" w:hAnsi="Times New Roman" w:cs="Times New Roman"/>
          <w:b/>
          <w:color w:val="000000"/>
          <w:sz w:val="28"/>
          <w:szCs w:val="28"/>
        </w:rPr>
      </w:pPr>
    </w:p>
    <w:p w14:paraId="4AB09287" w14:textId="77777777" w:rsidR="004D6806" w:rsidRDefault="004D6806" w:rsidP="004D6806">
      <w:pPr>
        <w:pStyle w:val="a3"/>
        <w:spacing w:line="240" w:lineRule="auto"/>
        <w:jc w:val="center"/>
        <w:rPr>
          <w:rFonts w:ascii="Times New Roman" w:eastAsia="Times New Roman" w:hAnsi="Times New Roman" w:cs="Times New Roman"/>
          <w:b/>
          <w:color w:val="000000"/>
          <w:sz w:val="28"/>
          <w:szCs w:val="28"/>
        </w:rPr>
      </w:pPr>
    </w:p>
    <w:p w14:paraId="4BD16A35" w14:textId="77777777" w:rsidR="004D6806" w:rsidRDefault="004D6806" w:rsidP="004D6806">
      <w:pPr>
        <w:pStyle w:val="a3"/>
        <w:spacing w:line="240" w:lineRule="auto"/>
        <w:jc w:val="center"/>
        <w:rPr>
          <w:rFonts w:ascii="Times New Roman" w:eastAsia="Times New Roman" w:hAnsi="Times New Roman" w:cs="Times New Roman"/>
          <w:b/>
          <w:color w:val="000000"/>
          <w:sz w:val="28"/>
          <w:szCs w:val="28"/>
        </w:rPr>
      </w:pPr>
    </w:p>
    <w:p w14:paraId="4034E5FA" w14:textId="77777777" w:rsidR="004D6806" w:rsidRDefault="004D6806" w:rsidP="004D6806">
      <w:pPr>
        <w:pStyle w:val="a3"/>
        <w:spacing w:line="240" w:lineRule="auto"/>
        <w:jc w:val="center"/>
        <w:rPr>
          <w:rFonts w:ascii="Times New Roman" w:eastAsia="Times New Roman" w:hAnsi="Times New Roman" w:cs="Times New Roman"/>
          <w:b/>
          <w:color w:val="000000"/>
          <w:sz w:val="28"/>
          <w:szCs w:val="28"/>
        </w:rPr>
      </w:pPr>
    </w:p>
    <w:p w14:paraId="46AF3903" w14:textId="77777777" w:rsidR="004D6806" w:rsidRDefault="004D6806" w:rsidP="004D6806">
      <w:pPr>
        <w:pStyle w:val="a3"/>
        <w:spacing w:line="240" w:lineRule="auto"/>
        <w:jc w:val="center"/>
        <w:rPr>
          <w:rFonts w:ascii="Times New Roman" w:eastAsia="Times New Roman" w:hAnsi="Times New Roman" w:cs="Times New Roman"/>
          <w:b/>
          <w:color w:val="000000"/>
          <w:sz w:val="28"/>
          <w:szCs w:val="28"/>
        </w:rPr>
      </w:pPr>
    </w:p>
    <w:p w14:paraId="6AB6102E" w14:textId="77777777" w:rsidR="00123D7D" w:rsidRDefault="00123D7D" w:rsidP="004D6806">
      <w:pPr>
        <w:pStyle w:val="a3"/>
        <w:spacing w:line="240" w:lineRule="auto"/>
        <w:jc w:val="center"/>
        <w:rPr>
          <w:rFonts w:ascii="Times New Roman" w:eastAsia="Times New Roman" w:hAnsi="Times New Roman" w:cs="Times New Roman"/>
          <w:b/>
          <w:color w:val="000000"/>
          <w:sz w:val="28"/>
          <w:szCs w:val="28"/>
        </w:rPr>
      </w:pPr>
    </w:p>
    <w:p w14:paraId="4EA7BA18" w14:textId="77777777" w:rsidR="004D6806" w:rsidRDefault="004D6806" w:rsidP="004D6806">
      <w:pPr>
        <w:pStyle w:val="a3"/>
        <w:spacing w:line="240" w:lineRule="auto"/>
        <w:jc w:val="center"/>
        <w:rPr>
          <w:rFonts w:ascii="Times New Roman" w:eastAsia="Times New Roman" w:hAnsi="Times New Roman" w:cs="Times New Roman"/>
          <w:b/>
          <w:color w:val="000000"/>
          <w:sz w:val="28"/>
          <w:szCs w:val="28"/>
        </w:rPr>
      </w:pPr>
    </w:p>
    <w:p w14:paraId="3E3B65EA" w14:textId="77777777" w:rsidR="004D6806" w:rsidRDefault="004D6806" w:rsidP="004D6806">
      <w:pPr>
        <w:pStyle w:val="a3"/>
        <w:spacing w:line="240" w:lineRule="auto"/>
        <w:jc w:val="center"/>
        <w:rPr>
          <w:rFonts w:ascii="Times New Roman" w:eastAsia="Times New Roman" w:hAnsi="Times New Roman" w:cs="Times New Roman"/>
          <w:b/>
          <w:color w:val="000000"/>
          <w:sz w:val="28"/>
          <w:szCs w:val="28"/>
        </w:rPr>
      </w:pPr>
    </w:p>
    <w:p w14:paraId="273A3FE3" w14:textId="77777777" w:rsidR="004D6806" w:rsidRDefault="004D6806" w:rsidP="004D6806">
      <w:pPr>
        <w:pStyle w:val="a3"/>
        <w:spacing w:line="240" w:lineRule="auto"/>
        <w:jc w:val="center"/>
        <w:rPr>
          <w:rFonts w:ascii="Times New Roman" w:eastAsia="Times New Roman" w:hAnsi="Times New Roman" w:cs="Times New Roman"/>
          <w:b/>
          <w:color w:val="000000"/>
          <w:sz w:val="28"/>
          <w:szCs w:val="28"/>
        </w:rPr>
      </w:pPr>
    </w:p>
    <w:p w14:paraId="48F44485" w14:textId="07C18C91" w:rsidR="004D6806" w:rsidRPr="00BE6D35" w:rsidRDefault="004D6806" w:rsidP="004D6806">
      <w:pPr>
        <w:pStyle w:val="a3"/>
        <w:spacing w:line="240" w:lineRule="auto"/>
        <w:jc w:val="center"/>
        <w:rPr>
          <w:rFonts w:ascii="Times New Roman" w:hAnsi="Times New Roman" w:cs="Times New Roman"/>
          <w:b/>
          <w:bCs/>
          <w:color w:val="000000"/>
          <w:sz w:val="28"/>
          <w:szCs w:val="28"/>
        </w:rPr>
      </w:pPr>
      <w:r w:rsidRPr="00BE6D35">
        <w:rPr>
          <w:rFonts w:ascii="Times New Roman" w:eastAsia="Times New Roman" w:hAnsi="Times New Roman" w:cs="Times New Roman"/>
          <w:b/>
          <w:color w:val="000000"/>
          <w:sz w:val="28"/>
          <w:szCs w:val="28"/>
        </w:rPr>
        <w:t xml:space="preserve">Структура </w:t>
      </w:r>
      <w:r w:rsidRPr="00BE6D35">
        <w:rPr>
          <w:rFonts w:ascii="Times New Roman" w:eastAsia="Times New Roman" w:hAnsi="Times New Roman" w:cs="Times New Roman"/>
          <w:b/>
          <w:color w:val="000000"/>
          <w:sz w:val="28"/>
          <w:szCs w:val="28"/>
        </w:rPr>
        <w:t>туристической прогулки</w:t>
      </w:r>
    </w:p>
    <w:p w14:paraId="5DF57243" w14:textId="3DC1E579" w:rsidR="004D6806" w:rsidRDefault="004D6806" w:rsidP="004D6806">
      <w:pPr>
        <w:ind w:firstLine="567"/>
        <w:jc w:val="both"/>
        <w:rPr>
          <w:rFonts w:cs="Times New Roman"/>
          <w:color w:val="000000"/>
          <w:szCs w:val="28"/>
        </w:rPr>
      </w:pPr>
      <w:r w:rsidRPr="001C02B0">
        <w:rPr>
          <w:rFonts w:cs="Times New Roman"/>
          <w:color w:val="000000"/>
          <w:szCs w:val="28"/>
        </w:rPr>
        <w:lastRenderedPageBreak/>
        <w:t xml:space="preserve">Туристическая прогулка, как правило, начинается с построения детей, осмотра снаряжения, одежды и обуви, проверки, всё ли необходимое взято. Детям сообщается цель похода – именно так мы называем для них туристическую прогулку. Обязательно стоит напомнить правила поведения в пути. При прохождении дистанции впереди идут более ослабленные дети: они регулируют темп. Сзади </w:t>
      </w:r>
      <w:r>
        <w:rPr>
          <w:rFonts w:cs="Times New Roman"/>
          <w:color w:val="000000"/>
          <w:szCs w:val="28"/>
        </w:rPr>
        <w:t>–</w:t>
      </w:r>
      <w:r w:rsidRPr="001C02B0">
        <w:rPr>
          <w:rFonts w:cs="Times New Roman"/>
          <w:color w:val="000000"/>
          <w:szCs w:val="28"/>
        </w:rPr>
        <w:t xml:space="preserve"> физически более сильные дети: они не позволяют колонне растягиваться. Общий темп движения в походе зависит от уровня физической подготовленности детей и состояния их здоровья. Он должен быть таким, чтобы в конце похода дети ощущали приятную усталость, но не изнеможение. Через 4 – 10 мин проводится подгоночный привал. При необходимости дети могут снять лишнюю одежду, подогнать длину лямок рюкзачка и т. Д. Во время пути можно организовать не сложные препятствия, используя физкультурное оборудование (пройди сквозь обручи, перепрыгни с «кочки» на «кочку» и т. </w:t>
      </w:r>
      <w:r>
        <w:rPr>
          <w:rFonts w:cs="Times New Roman"/>
          <w:color w:val="000000"/>
          <w:szCs w:val="28"/>
        </w:rPr>
        <w:t>д</w:t>
      </w:r>
      <w:r w:rsidRPr="001C02B0">
        <w:rPr>
          <w:rFonts w:cs="Times New Roman"/>
          <w:color w:val="000000"/>
          <w:szCs w:val="28"/>
        </w:rPr>
        <w:t>.) Необходимо следить за качеством передвижения: спина прямая, дыхание ровное. Следующий привал – промежуточный. Он делается через 15 – 20 мин после подгоночного. Цель его – дать детям возможность немного отдохнуть, понаблюдать, обменяться впечатлениями. В конце пути – большой привал. Организуется отдых, игры спокойного характера: на равновесие, метание, спрыгивание, подпрыгивание, запускание воздушного змея, лазание по верёвкам, развлечения. Можно организовать сбор природного материала для гербария или поделок, которые они будут делать в детском саду. Затем дети отдыхают и едят. Летом на ковриках, зимой на санках, которые везёт взрослый, привязав их вереницей за собой. Затем проводится общий сбор, и дети возвращаются домой, причём через 10 – 15 мин после начала обратного пути, снова проводится промежуточный привал. На котором можно загадать детям загадки. По возвращении итоги не подводятся, так как дети устали, а пьют чай и отдыхают. А на следующий день проводится итоговая беседа, уточняют, что нового увидели и узнали дети. Предлагают им нарисовать, слепить, сделать поделки из природного материала и отразить свои впечатления о походе.</w:t>
      </w:r>
    </w:p>
    <w:p w14:paraId="3F427556" w14:textId="77777777" w:rsidR="004D6806" w:rsidRPr="00914623" w:rsidRDefault="004D6806" w:rsidP="004D6806">
      <w:pPr>
        <w:shd w:val="clear" w:color="auto" w:fill="FFFFFF" w:themeFill="background1"/>
        <w:spacing w:after="0"/>
        <w:jc w:val="center"/>
        <w:rPr>
          <w:rFonts w:eastAsia="Times New Roman" w:cs="Times New Roman"/>
          <w:b/>
          <w:szCs w:val="28"/>
          <w:lang w:eastAsia="ru-RU"/>
        </w:rPr>
      </w:pPr>
      <w:r w:rsidRPr="00914623">
        <w:rPr>
          <w:rFonts w:eastAsia="Times New Roman" w:cs="Times New Roman"/>
          <w:b/>
          <w:szCs w:val="28"/>
          <w:lang w:eastAsia="ru-RU"/>
        </w:rPr>
        <w:t>Организация физического воспитания в ДОУ с использованием средств туризма.</w:t>
      </w:r>
    </w:p>
    <w:tbl>
      <w:tblPr>
        <w:tblW w:w="5000" w:type="pct"/>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393"/>
        <w:gridCol w:w="5057"/>
      </w:tblGrid>
      <w:tr w:rsidR="004D6806" w:rsidRPr="00FD647D" w14:paraId="2C14E734" w14:textId="77777777" w:rsidTr="008C3FB7">
        <w:tc>
          <w:tcPr>
            <w:tcW w:w="9339" w:type="dxa"/>
            <w:gridSpan w:val="2"/>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14:paraId="4BF25E35" w14:textId="62E6A0A6" w:rsidR="004D6806" w:rsidRPr="00FD647D" w:rsidRDefault="004D6806" w:rsidP="008C3FB7">
            <w:pPr>
              <w:shd w:val="clear" w:color="auto" w:fill="FFFFFF" w:themeFill="background1"/>
              <w:spacing w:after="0"/>
              <w:jc w:val="both"/>
              <w:rPr>
                <w:rFonts w:eastAsia="Times New Roman" w:cs="Times New Roman"/>
                <w:szCs w:val="28"/>
                <w:lang w:eastAsia="ru-RU"/>
              </w:rPr>
            </w:pPr>
            <w:r w:rsidRPr="00FD647D">
              <w:rPr>
                <w:rFonts w:eastAsia="Times New Roman" w:cs="Times New Roman"/>
                <w:szCs w:val="28"/>
                <w:lang w:eastAsia="ru-RU"/>
              </w:rPr>
              <w:t>НОД</w:t>
            </w:r>
            <w:r>
              <w:rPr>
                <w:rFonts w:eastAsia="Times New Roman" w:cs="Times New Roman"/>
                <w:szCs w:val="28"/>
                <w:lang w:eastAsia="ru-RU"/>
              </w:rPr>
              <w:t xml:space="preserve"> </w:t>
            </w:r>
            <w:r w:rsidRPr="00FD647D">
              <w:rPr>
                <w:rFonts w:eastAsia="Times New Roman" w:cs="Times New Roman"/>
                <w:szCs w:val="28"/>
                <w:lang w:eastAsia="ru-RU"/>
              </w:rPr>
              <w:t>Образовательная область</w:t>
            </w:r>
            <w:r>
              <w:rPr>
                <w:rFonts w:eastAsia="Times New Roman" w:cs="Times New Roman"/>
                <w:szCs w:val="28"/>
                <w:lang w:eastAsia="ru-RU"/>
              </w:rPr>
              <w:t xml:space="preserve"> </w:t>
            </w:r>
            <w:r w:rsidRPr="00FD647D">
              <w:rPr>
                <w:rFonts w:eastAsia="Times New Roman" w:cs="Times New Roman"/>
                <w:szCs w:val="28"/>
                <w:lang w:eastAsia="ru-RU"/>
              </w:rPr>
              <w:t>«Физическая культура»</w:t>
            </w:r>
          </w:p>
        </w:tc>
      </w:tr>
      <w:tr w:rsidR="004D6806" w:rsidRPr="00FD647D" w14:paraId="325F564E" w14:textId="77777777" w:rsidTr="008C3FB7">
        <w:tc>
          <w:tcPr>
            <w:tcW w:w="4820" w:type="dxa"/>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14:paraId="38F68876" w14:textId="77777777" w:rsidR="004D6806" w:rsidRPr="00FD647D" w:rsidRDefault="004D6806" w:rsidP="008C3FB7">
            <w:pPr>
              <w:shd w:val="clear" w:color="auto" w:fill="FFFFFF" w:themeFill="background1"/>
              <w:spacing w:after="0"/>
              <w:jc w:val="both"/>
              <w:rPr>
                <w:rFonts w:eastAsia="Times New Roman" w:cs="Times New Roman"/>
                <w:szCs w:val="28"/>
                <w:lang w:eastAsia="ru-RU"/>
              </w:rPr>
            </w:pPr>
            <w:r>
              <w:rPr>
                <w:rFonts w:eastAsia="Times New Roman" w:cs="Times New Roman"/>
                <w:szCs w:val="28"/>
                <w:lang w:eastAsia="ru-RU"/>
              </w:rPr>
              <w:t xml:space="preserve">Теория </w:t>
            </w:r>
          </w:p>
        </w:tc>
        <w:tc>
          <w:tcPr>
            <w:tcW w:w="4519" w:type="dxa"/>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14:paraId="64DDF726" w14:textId="77777777" w:rsidR="004D6806" w:rsidRPr="00FD647D" w:rsidRDefault="004D6806" w:rsidP="008C3FB7">
            <w:pPr>
              <w:shd w:val="clear" w:color="auto" w:fill="FFFFFF" w:themeFill="background1"/>
              <w:spacing w:after="0"/>
              <w:jc w:val="both"/>
              <w:rPr>
                <w:rFonts w:eastAsia="Times New Roman" w:cs="Times New Roman"/>
                <w:szCs w:val="28"/>
                <w:lang w:eastAsia="ru-RU"/>
              </w:rPr>
            </w:pPr>
            <w:r>
              <w:rPr>
                <w:rFonts w:eastAsia="Times New Roman" w:cs="Times New Roman"/>
                <w:szCs w:val="28"/>
                <w:lang w:eastAsia="ru-RU"/>
              </w:rPr>
              <w:t xml:space="preserve">Практика </w:t>
            </w:r>
          </w:p>
        </w:tc>
      </w:tr>
      <w:tr w:rsidR="004D6806" w:rsidRPr="00FD647D" w14:paraId="6886FF33" w14:textId="77777777" w:rsidTr="008C3FB7">
        <w:tc>
          <w:tcPr>
            <w:tcW w:w="4820" w:type="dxa"/>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14:paraId="0E7EBE96" w14:textId="77777777" w:rsidR="004D6806" w:rsidRPr="00FD647D" w:rsidRDefault="004D6806" w:rsidP="00123D7D">
            <w:pPr>
              <w:shd w:val="clear" w:color="auto" w:fill="FFFFFF" w:themeFill="background1"/>
              <w:spacing w:after="0"/>
              <w:jc w:val="both"/>
              <w:rPr>
                <w:rFonts w:eastAsia="Times New Roman" w:cs="Times New Roman"/>
                <w:szCs w:val="28"/>
                <w:lang w:eastAsia="ru-RU"/>
              </w:rPr>
            </w:pPr>
            <w:r w:rsidRPr="00FD647D">
              <w:rPr>
                <w:rFonts w:eastAsia="Times New Roman" w:cs="Times New Roman"/>
                <w:szCs w:val="28"/>
                <w:lang w:eastAsia="ru-RU"/>
              </w:rPr>
              <w:t>Беседы</w:t>
            </w:r>
          </w:p>
        </w:tc>
        <w:tc>
          <w:tcPr>
            <w:tcW w:w="4519" w:type="dxa"/>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14:paraId="2F624893" w14:textId="77777777" w:rsidR="004D6806" w:rsidRPr="00FD647D" w:rsidRDefault="004D6806" w:rsidP="008C3FB7">
            <w:pPr>
              <w:shd w:val="clear" w:color="auto" w:fill="FFFFFF" w:themeFill="background1"/>
              <w:spacing w:after="0"/>
              <w:ind w:left="360"/>
              <w:jc w:val="both"/>
              <w:rPr>
                <w:rFonts w:eastAsia="Times New Roman" w:cs="Times New Roman"/>
                <w:szCs w:val="28"/>
                <w:lang w:eastAsia="ru-RU"/>
              </w:rPr>
            </w:pPr>
            <w:r>
              <w:rPr>
                <w:rFonts w:eastAsia="Times New Roman" w:cs="Times New Roman"/>
                <w:szCs w:val="28"/>
                <w:lang w:eastAsia="ru-RU"/>
              </w:rPr>
              <w:t>Природоведческие прогулки –</w:t>
            </w:r>
            <w:r w:rsidRPr="00FD647D">
              <w:rPr>
                <w:rFonts w:eastAsia="Times New Roman" w:cs="Times New Roman"/>
                <w:szCs w:val="28"/>
                <w:lang w:eastAsia="ru-RU"/>
              </w:rPr>
              <w:t>разведки, прогулки – поиски</w:t>
            </w:r>
          </w:p>
        </w:tc>
      </w:tr>
      <w:tr w:rsidR="004D6806" w:rsidRPr="00FD647D" w14:paraId="2C30DEA4" w14:textId="77777777" w:rsidTr="008C3FB7">
        <w:tc>
          <w:tcPr>
            <w:tcW w:w="4820" w:type="dxa"/>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14:paraId="1DF93287" w14:textId="77777777" w:rsidR="004D6806" w:rsidRPr="00FD647D" w:rsidRDefault="004D6806" w:rsidP="00123D7D">
            <w:pPr>
              <w:shd w:val="clear" w:color="auto" w:fill="FFFFFF" w:themeFill="background1"/>
              <w:spacing w:after="0"/>
              <w:jc w:val="both"/>
              <w:rPr>
                <w:rFonts w:eastAsia="Times New Roman" w:cs="Times New Roman"/>
                <w:szCs w:val="28"/>
                <w:lang w:eastAsia="ru-RU"/>
              </w:rPr>
            </w:pPr>
            <w:r w:rsidRPr="00FD647D">
              <w:rPr>
                <w:rFonts w:eastAsia="Times New Roman" w:cs="Times New Roman"/>
                <w:szCs w:val="28"/>
                <w:lang w:eastAsia="ru-RU"/>
              </w:rPr>
              <w:t>Дидактические игры</w:t>
            </w:r>
          </w:p>
        </w:tc>
        <w:tc>
          <w:tcPr>
            <w:tcW w:w="4519" w:type="dxa"/>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14:paraId="7C142734" w14:textId="77777777" w:rsidR="004D6806" w:rsidRPr="00FD647D" w:rsidRDefault="004D6806" w:rsidP="008C3FB7">
            <w:pPr>
              <w:shd w:val="clear" w:color="auto" w:fill="FFFFFF" w:themeFill="background1"/>
              <w:spacing w:after="0"/>
              <w:ind w:left="600"/>
              <w:jc w:val="both"/>
              <w:rPr>
                <w:rFonts w:eastAsia="Times New Roman" w:cs="Times New Roman"/>
                <w:szCs w:val="28"/>
                <w:lang w:eastAsia="ru-RU"/>
              </w:rPr>
            </w:pPr>
            <w:r w:rsidRPr="00FD647D">
              <w:rPr>
                <w:rFonts w:eastAsia="Times New Roman" w:cs="Times New Roman"/>
                <w:szCs w:val="28"/>
                <w:lang w:eastAsia="ru-RU"/>
              </w:rPr>
              <w:t>Тренировки</w:t>
            </w:r>
          </w:p>
        </w:tc>
      </w:tr>
      <w:tr w:rsidR="004D6806" w:rsidRPr="00FD647D" w14:paraId="3D6B8E63" w14:textId="77777777" w:rsidTr="008C3FB7">
        <w:tc>
          <w:tcPr>
            <w:tcW w:w="4820" w:type="dxa"/>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14:paraId="69DA1104" w14:textId="77777777" w:rsidR="004D6806" w:rsidRPr="00FD647D" w:rsidRDefault="004D6806" w:rsidP="00123D7D">
            <w:pPr>
              <w:shd w:val="clear" w:color="auto" w:fill="FFFFFF" w:themeFill="background1"/>
              <w:spacing w:after="0"/>
              <w:jc w:val="both"/>
              <w:rPr>
                <w:rFonts w:eastAsia="Times New Roman" w:cs="Times New Roman"/>
                <w:szCs w:val="28"/>
                <w:lang w:eastAsia="ru-RU"/>
              </w:rPr>
            </w:pPr>
            <w:r w:rsidRPr="00FD647D">
              <w:rPr>
                <w:rFonts w:eastAsia="Times New Roman" w:cs="Times New Roman"/>
                <w:szCs w:val="28"/>
                <w:lang w:eastAsia="ru-RU"/>
              </w:rPr>
              <w:t>Игровые обучающие ситуации</w:t>
            </w:r>
          </w:p>
        </w:tc>
        <w:tc>
          <w:tcPr>
            <w:tcW w:w="4519" w:type="dxa"/>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14:paraId="6DCBC5AE" w14:textId="77777777" w:rsidR="004D6806" w:rsidRPr="00FD647D" w:rsidRDefault="004D6806" w:rsidP="008C3FB7">
            <w:pPr>
              <w:shd w:val="clear" w:color="auto" w:fill="FFFFFF" w:themeFill="background1"/>
              <w:spacing w:after="0"/>
              <w:ind w:left="600"/>
              <w:jc w:val="both"/>
              <w:rPr>
                <w:rFonts w:eastAsia="Times New Roman" w:cs="Times New Roman"/>
                <w:szCs w:val="28"/>
                <w:lang w:eastAsia="ru-RU"/>
              </w:rPr>
            </w:pPr>
            <w:r w:rsidRPr="00FD647D">
              <w:rPr>
                <w:rFonts w:eastAsia="Times New Roman" w:cs="Times New Roman"/>
                <w:szCs w:val="28"/>
                <w:lang w:eastAsia="ru-RU"/>
              </w:rPr>
              <w:t>Сюжетно – ролевые игры</w:t>
            </w:r>
          </w:p>
        </w:tc>
      </w:tr>
      <w:tr w:rsidR="004D6806" w:rsidRPr="00FD647D" w14:paraId="41BA8FF3" w14:textId="77777777" w:rsidTr="008C3FB7">
        <w:tc>
          <w:tcPr>
            <w:tcW w:w="4820" w:type="dxa"/>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14:paraId="62422E46" w14:textId="77777777" w:rsidR="004D6806" w:rsidRPr="00FD647D" w:rsidRDefault="004D6806" w:rsidP="00123D7D">
            <w:pPr>
              <w:shd w:val="clear" w:color="auto" w:fill="FFFFFF" w:themeFill="background1"/>
              <w:spacing w:after="0"/>
              <w:jc w:val="both"/>
              <w:rPr>
                <w:rFonts w:eastAsia="Times New Roman" w:cs="Times New Roman"/>
                <w:szCs w:val="28"/>
                <w:lang w:eastAsia="ru-RU"/>
              </w:rPr>
            </w:pPr>
            <w:r w:rsidRPr="00FD647D">
              <w:rPr>
                <w:rFonts w:eastAsia="Times New Roman" w:cs="Times New Roman"/>
                <w:szCs w:val="28"/>
                <w:lang w:eastAsia="ru-RU"/>
              </w:rPr>
              <w:t>Конкурсные задания</w:t>
            </w:r>
          </w:p>
        </w:tc>
        <w:tc>
          <w:tcPr>
            <w:tcW w:w="4519" w:type="dxa"/>
            <w:tcBorders>
              <w:top w:val="outset" w:sz="6" w:space="0" w:color="auto"/>
              <w:left w:val="outset" w:sz="6" w:space="0" w:color="auto"/>
              <w:bottom w:val="outset" w:sz="6" w:space="0" w:color="auto"/>
              <w:right w:val="outset" w:sz="6" w:space="0" w:color="auto"/>
            </w:tcBorders>
            <w:tcMar>
              <w:top w:w="45" w:type="dxa"/>
              <w:left w:w="45" w:type="dxa"/>
              <w:bottom w:w="45" w:type="dxa"/>
              <w:right w:w="45" w:type="dxa"/>
            </w:tcMar>
            <w:vAlign w:val="center"/>
            <w:hideMark/>
          </w:tcPr>
          <w:p w14:paraId="1FF62A1E" w14:textId="77777777" w:rsidR="004D6806" w:rsidRPr="00FD647D" w:rsidRDefault="004D6806" w:rsidP="008C3FB7">
            <w:pPr>
              <w:shd w:val="clear" w:color="auto" w:fill="FFFFFF" w:themeFill="background1"/>
              <w:spacing w:after="0"/>
              <w:ind w:left="600"/>
              <w:jc w:val="both"/>
              <w:rPr>
                <w:rFonts w:eastAsia="Times New Roman" w:cs="Times New Roman"/>
                <w:szCs w:val="28"/>
                <w:lang w:eastAsia="ru-RU"/>
              </w:rPr>
            </w:pPr>
            <w:r w:rsidRPr="00FD647D">
              <w:rPr>
                <w:rFonts w:eastAsia="Times New Roman" w:cs="Times New Roman"/>
                <w:szCs w:val="28"/>
                <w:lang w:eastAsia="ru-RU"/>
              </w:rPr>
              <w:t>Соревнования между туристическими группами</w:t>
            </w:r>
          </w:p>
        </w:tc>
      </w:tr>
    </w:tbl>
    <w:p w14:paraId="6F5ED7E0" w14:textId="77777777" w:rsidR="001F2FEE" w:rsidRDefault="001F2FEE" w:rsidP="00226483">
      <w:pPr>
        <w:shd w:val="clear" w:color="auto" w:fill="FFFFFF"/>
        <w:spacing w:after="0"/>
        <w:jc w:val="both"/>
        <w:rPr>
          <w:rFonts w:eastAsia="Times New Roman" w:cs="Times New Roman"/>
          <w:color w:val="181818"/>
          <w:szCs w:val="28"/>
          <w:lang w:eastAsia="ru-RU"/>
        </w:rPr>
      </w:pPr>
    </w:p>
    <w:p w14:paraId="3C27AE14" w14:textId="77777777" w:rsidR="00D13FED" w:rsidRDefault="00D13FED" w:rsidP="00226483">
      <w:pPr>
        <w:shd w:val="clear" w:color="auto" w:fill="FFFFFF"/>
        <w:spacing w:after="0"/>
        <w:jc w:val="both"/>
        <w:rPr>
          <w:rFonts w:eastAsia="Times New Roman" w:cs="Times New Roman"/>
          <w:color w:val="181818"/>
          <w:szCs w:val="28"/>
          <w:lang w:eastAsia="ru-RU"/>
        </w:rPr>
      </w:pPr>
    </w:p>
    <w:p w14:paraId="240AC072" w14:textId="77777777" w:rsidR="00D13FED" w:rsidRDefault="00D13FED" w:rsidP="00226483">
      <w:pPr>
        <w:shd w:val="clear" w:color="auto" w:fill="FFFFFF"/>
        <w:spacing w:after="0"/>
        <w:jc w:val="both"/>
        <w:rPr>
          <w:rFonts w:eastAsia="Times New Roman" w:cs="Times New Roman"/>
          <w:color w:val="181818"/>
          <w:szCs w:val="28"/>
          <w:lang w:eastAsia="ru-RU"/>
        </w:rPr>
      </w:pPr>
    </w:p>
    <w:p w14:paraId="60B87845" w14:textId="77777777" w:rsidR="00D13FED" w:rsidRDefault="00D13FED" w:rsidP="00226483">
      <w:pPr>
        <w:shd w:val="clear" w:color="auto" w:fill="FFFFFF"/>
        <w:spacing w:after="0"/>
        <w:jc w:val="both"/>
        <w:rPr>
          <w:rFonts w:eastAsia="Times New Roman" w:cs="Times New Roman"/>
          <w:color w:val="181818"/>
          <w:szCs w:val="28"/>
          <w:lang w:eastAsia="ru-RU"/>
        </w:rPr>
      </w:pPr>
    </w:p>
    <w:p w14:paraId="0E9A2D67" w14:textId="77777777" w:rsidR="00D13FED" w:rsidRDefault="00D13FED" w:rsidP="00226483">
      <w:pPr>
        <w:shd w:val="clear" w:color="auto" w:fill="FFFFFF"/>
        <w:spacing w:after="0"/>
        <w:jc w:val="both"/>
        <w:rPr>
          <w:rFonts w:eastAsia="Times New Roman" w:cs="Times New Roman"/>
          <w:color w:val="181818"/>
          <w:szCs w:val="28"/>
          <w:lang w:eastAsia="ru-RU"/>
        </w:rPr>
      </w:pPr>
    </w:p>
    <w:p w14:paraId="04D9AB27" w14:textId="77777777" w:rsidR="00123D7D" w:rsidRDefault="00123D7D" w:rsidP="00226483">
      <w:pPr>
        <w:shd w:val="clear" w:color="auto" w:fill="FFFFFF"/>
        <w:spacing w:after="0"/>
        <w:jc w:val="both"/>
        <w:rPr>
          <w:rFonts w:eastAsia="Times New Roman" w:cs="Times New Roman"/>
          <w:color w:val="181818"/>
          <w:szCs w:val="28"/>
          <w:lang w:eastAsia="ru-RU"/>
        </w:rPr>
      </w:pPr>
    </w:p>
    <w:p w14:paraId="00188217" w14:textId="77777777" w:rsidR="00D13FED" w:rsidRDefault="00D13FED" w:rsidP="00226483">
      <w:pPr>
        <w:shd w:val="clear" w:color="auto" w:fill="FFFFFF"/>
        <w:spacing w:after="0"/>
        <w:jc w:val="both"/>
        <w:rPr>
          <w:rFonts w:eastAsia="Times New Roman" w:cs="Times New Roman"/>
          <w:color w:val="181818"/>
          <w:szCs w:val="28"/>
          <w:lang w:eastAsia="ru-RU"/>
        </w:rPr>
      </w:pPr>
    </w:p>
    <w:p w14:paraId="7E13C7CF" w14:textId="77777777" w:rsidR="00D13FED" w:rsidRDefault="00D13FED" w:rsidP="00226483">
      <w:pPr>
        <w:shd w:val="clear" w:color="auto" w:fill="FFFFFF"/>
        <w:spacing w:after="0"/>
        <w:jc w:val="both"/>
        <w:rPr>
          <w:rFonts w:eastAsia="Times New Roman" w:cs="Times New Roman"/>
          <w:color w:val="181818"/>
          <w:szCs w:val="28"/>
          <w:lang w:eastAsia="ru-RU"/>
        </w:rPr>
      </w:pPr>
    </w:p>
    <w:p w14:paraId="1F63EC6D" w14:textId="77777777" w:rsidR="00D13FED" w:rsidRPr="00C97785" w:rsidRDefault="00D13FED" w:rsidP="00D13FED">
      <w:pPr>
        <w:pStyle w:val="a3"/>
        <w:tabs>
          <w:tab w:val="left" w:pos="709"/>
          <w:tab w:val="left" w:pos="1418"/>
        </w:tabs>
        <w:spacing w:after="0" w:line="240" w:lineRule="auto"/>
        <w:ind w:left="0"/>
        <w:rPr>
          <w:rFonts w:ascii="Times New Roman" w:eastAsia="Times New Roman" w:hAnsi="Times New Roman" w:cs="Times New Roman"/>
          <w:b/>
          <w:color w:val="000000"/>
          <w:sz w:val="28"/>
          <w:szCs w:val="28"/>
        </w:rPr>
      </w:pPr>
      <w:r w:rsidRPr="00C97785">
        <w:rPr>
          <w:rFonts w:ascii="Times New Roman" w:eastAsia="Times New Roman" w:hAnsi="Times New Roman" w:cs="Times New Roman"/>
          <w:b/>
          <w:color w:val="000000"/>
          <w:sz w:val="28"/>
          <w:szCs w:val="28"/>
        </w:rPr>
        <w:t>Тематический план туристической деятельности</w:t>
      </w:r>
    </w:p>
    <w:p w14:paraId="5771D99A" w14:textId="77777777" w:rsidR="00D13FED" w:rsidRPr="005B1EF2" w:rsidRDefault="00D13FED" w:rsidP="00D13FED">
      <w:pPr>
        <w:spacing w:after="0"/>
        <w:ind w:firstLine="709"/>
        <w:jc w:val="both"/>
        <w:rPr>
          <w:rFonts w:eastAsia="Times New Roman" w:cs="Times New Roman"/>
          <w:b/>
          <w:color w:val="000000"/>
          <w:szCs w:val="28"/>
          <w:lang w:eastAsia="ru-RU"/>
        </w:rPr>
      </w:pPr>
    </w:p>
    <w:tbl>
      <w:tblPr>
        <w:tblStyle w:val="1"/>
        <w:tblW w:w="5000" w:type="pct"/>
        <w:tblLook w:val="01E0" w:firstRow="1" w:lastRow="1" w:firstColumn="1" w:lastColumn="1" w:noHBand="0" w:noVBand="0"/>
      </w:tblPr>
      <w:tblGrid>
        <w:gridCol w:w="635"/>
        <w:gridCol w:w="2846"/>
        <w:gridCol w:w="4578"/>
        <w:gridCol w:w="2397"/>
      </w:tblGrid>
      <w:tr w:rsidR="00D13FED" w:rsidRPr="005B1EF2" w14:paraId="13F5EA4E" w14:textId="77777777" w:rsidTr="00D13FED">
        <w:trPr>
          <w:cantSplit/>
          <w:trHeight w:val="1334"/>
        </w:trPr>
        <w:tc>
          <w:tcPr>
            <w:tcW w:w="304" w:type="pct"/>
            <w:textDirection w:val="btLr"/>
          </w:tcPr>
          <w:p w14:paraId="45B5D824" w14:textId="77777777" w:rsidR="00D13FED" w:rsidRPr="005B1EF2" w:rsidRDefault="00D13FED" w:rsidP="008C3FB7">
            <w:pPr>
              <w:ind w:left="113" w:right="113"/>
              <w:jc w:val="both"/>
              <w:rPr>
                <w:rFonts w:cs="Times New Roman"/>
                <w:b/>
                <w:szCs w:val="28"/>
              </w:rPr>
            </w:pPr>
            <w:r w:rsidRPr="005B1EF2">
              <w:rPr>
                <w:rFonts w:cs="Times New Roman"/>
                <w:b/>
                <w:szCs w:val="28"/>
              </w:rPr>
              <w:lastRenderedPageBreak/>
              <w:t xml:space="preserve">Возраст </w:t>
            </w:r>
          </w:p>
        </w:tc>
        <w:tc>
          <w:tcPr>
            <w:tcW w:w="1361" w:type="pct"/>
            <w:vAlign w:val="center"/>
          </w:tcPr>
          <w:p w14:paraId="6C31A5D5" w14:textId="77777777" w:rsidR="00D13FED" w:rsidRPr="005B1EF2" w:rsidRDefault="00D13FED" w:rsidP="008C3FB7">
            <w:pPr>
              <w:jc w:val="both"/>
              <w:rPr>
                <w:rFonts w:cs="Times New Roman"/>
                <w:b/>
                <w:szCs w:val="28"/>
              </w:rPr>
            </w:pPr>
            <w:r w:rsidRPr="005B1EF2">
              <w:rPr>
                <w:rFonts w:cs="Times New Roman"/>
                <w:b/>
                <w:szCs w:val="28"/>
              </w:rPr>
              <w:t>Тема</w:t>
            </w:r>
          </w:p>
          <w:p w14:paraId="47B3C487" w14:textId="77777777" w:rsidR="00D13FED" w:rsidRPr="005B1EF2" w:rsidRDefault="00D13FED" w:rsidP="008C3FB7">
            <w:pPr>
              <w:jc w:val="both"/>
              <w:rPr>
                <w:rFonts w:cs="Times New Roman"/>
                <w:b/>
                <w:szCs w:val="28"/>
              </w:rPr>
            </w:pPr>
            <w:r w:rsidRPr="005B1EF2">
              <w:rPr>
                <w:rFonts w:cs="Times New Roman"/>
                <w:b/>
                <w:szCs w:val="28"/>
              </w:rPr>
              <w:t>прогулки-похода</w:t>
            </w:r>
          </w:p>
        </w:tc>
        <w:tc>
          <w:tcPr>
            <w:tcW w:w="2189" w:type="pct"/>
            <w:tcBorders>
              <w:bottom w:val="single" w:sz="4" w:space="0" w:color="auto"/>
            </w:tcBorders>
            <w:vAlign w:val="center"/>
          </w:tcPr>
          <w:p w14:paraId="56875B77" w14:textId="77777777" w:rsidR="00D13FED" w:rsidRPr="005B1EF2" w:rsidRDefault="00D13FED" w:rsidP="008C3FB7">
            <w:pPr>
              <w:jc w:val="both"/>
              <w:rPr>
                <w:rFonts w:cs="Times New Roman"/>
                <w:b/>
                <w:szCs w:val="28"/>
              </w:rPr>
            </w:pPr>
            <w:r w:rsidRPr="005B1EF2">
              <w:rPr>
                <w:rFonts w:cs="Times New Roman"/>
                <w:b/>
                <w:szCs w:val="28"/>
              </w:rPr>
              <w:t>Задачи</w:t>
            </w:r>
          </w:p>
        </w:tc>
        <w:tc>
          <w:tcPr>
            <w:tcW w:w="1147" w:type="pct"/>
            <w:tcBorders>
              <w:bottom w:val="single" w:sz="4" w:space="0" w:color="auto"/>
            </w:tcBorders>
            <w:vAlign w:val="center"/>
          </w:tcPr>
          <w:p w14:paraId="21CCB7B4" w14:textId="77777777" w:rsidR="00D13FED" w:rsidRPr="005B1EF2" w:rsidRDefault="00D13FED" w:rsidP="008C3FB7">
            <w:pPr>
              <w:jc w:val="both"/>
              <w:rPr>
                <w:rFonts w:cs="Times New Roman"/>
                <w:b/>
                <w:szCs w:val="28"/>
              </w:rPr>
            </w:pPr>
            <w:r w:rsidRPr="005B1EF2">
              <w:rPr>
                <w:rFonts w:cs="Times New Roman"/>
                <w:b/>
                <w:szCs w:val="28"/>
              </w:rPr>
              <w:t>Взаимодействие с родителями</w:t>
            </w:r>
          </w:p>
          <w:p w14:paraId="45B03534" w14:textId="77777777" w:rsidR="00D13FED" w:rsidRPr="005B1EF2" w:rsidRDefault="00D13FED" w:rsidP="008C3FB7">
            <w:pPr>
              <w:jc w:val="both"/>
              <w:rPr>
                <w:rFonts w:cs="Times New Roman"/>
                <w:b/>
                <w:szCs w:val="28"/>
              </w:rPr>
            </w:pPr>
            <w:r w:rsidRPr="005B1EF2">
              <w:rPr>
                <w:rFonts w:cs="Times New Roman"/>
                <w:b/>
                <w:szCs w:val="28"/>
              </w:rPr>
              <w:t>Практический результат</w:t>
            </w:r>
          </w:p>
        </w:tc>
      </w:tr>
      <w:tr w:rsidR="00D13FED" w:rsidRPr="005B1EF2" w14:paraId="3BC4EC9F" w14:textId="77777777" w:rsidTr="008C3FB7">
        <w:trPr>
          <w:trHeight w:val="465"/>
        </w:trPr>
        <w:tc>
          <w:tcPr>
            <w:tcW w:w="5000" w:type="pct"/>
            <w:gridSpan w:val="4"/>
          </w:tcPr>
          <w:p w14:paraId="5C2A60B7" w14:textId="77777777" w:rsidR="00D13FED" w:rsidRPr="005B1EF2" w:rsidRDefault="00D13FED" w:rsidP="008C3FB7">
            <w:pPr>
              <w:jc w:val="both"/>
              <w:rPr>
                <w:rFonts w:cs="Times New Roman"/>
                <w:b/>
                <w:szCs w:val="28"/>
              </w:rPr>
            </w:pPr>
            <w:r w:rsidRPr="005B1EF2">
              <w:rPr>
                <w:rFonts w:cs="Times New Roman"/>
                <w:b/>
                <w:szCs w:val="28"/>
              </w:rPr>
              <w:t>Осень</w:t>
            </w:r>
          </w:p>
          <w:p w14:paraId="60CD3707" w14:textId="77777777" w:rsidR="00D13FED" w:rsidRPr="005B1EF2" w:rsidRDefault="00D13FED" w:rsidP="008C3FB7">
            <w:pPr>
              <w:jc w:val="both"/>
              <w:rPr>
                <w:rFonts w:cs="Times New Roman"/>
                <w:b/>
                <w:szCs w:val="28"/>
              </w:rPr>
            </w:pPr>
            <w:r w:rsidRPr="005B1EF2">
              <w:rPr>
                <w:rFonts w:cs="Times New Roman"/>
                <w:b/>
                <w:szCs w:val="28"/>
              </w:rPr>
              <w:t xml:space="preserve">Тема сезонного проекта </w:t>
            </w:r>
            <w:r w:rsidRPr="005B1EF2">
              <w:rPr>
                <w:rFonts w:eastAsia="Times New Roman" w:cs="Times New Roman"/>
                <w:b/>
                <w:szCs w:val="28"/>
              </w:rPr>
              <w:t>«Вперед, в поход!»</w:t>
            </w:r>
          </w:p>
        </w:tc>
      </w:tr>
      <w:tr w:rsidR="00D13FED" w:rsidRPr="005B1EF2" w14:paraId="3D34AA30" w14:textId="77777777" w:rsidTr="00D13FED">
        <w:trPr>
          <w:trHeight w:val="555"/>
        </w:trPr>
        <w:tc>
          <w:tcPr>
            <w:tcW w:w="304" w:type="pct"/>
          </w:tcPr>
          <w:p w14:paraId="0CB66AE1" w14:textId="77777777" w:rsidR="00D13FED" w:rsidRPr="005B1EF2" w:rsidRDefault="00D13FED" w:rsidP="008C3FB7">
            <w:pPr>
              <w:jc w:val="both"/>
              <w:rPr>
                <w:rFonts w:cs="Times New Roman"/>
                <w:b/>
                <w:szCs w:val="28"/>
              </w:rPr>
            </w:pPr>
            <w:r w:rsidRPr="005B1EF2">
              <w:rPr>
                <w:rFonts w:cs="Times New Roman"/>
                <w:b/>
                <w:szCs w:val="28"/>
              </w:rPr>
              <w:t>5-6 лет</w:t>
            </w:r>
          </w:p>
        </w:tc>
        <w:tc>
          <w:tcPr>
            <w:tcW w:w="1361" w:type="pct"/>
          </w:tcPr>
          <w:p w14:paraId="4D2EE86B" w14:textId="77777777" w:rsidR="00D13FED" w:rsidRDefault="00D13FED" w:rsidP="008C3FB7">
            <w:pPr>
              <w:tabs>
                <w:tab w:val="center" w:pos="1913"/>
              </w:tabs>
              <w:jc w:val="both"/>
              <w:rPr>
                <w:rFonts w:cs="Times New Roman"/>
                <w:b/>
                <w:szCs w:val="28"/>
              </w:rPr>
            </w:pPr>
          </w:p>
          <w:p w14:paraId="1B9730EF" w14:textId="2004E581" w:rsidR="00D13FED" w:rsidRPr="005B1EF2" w:rsidRDefault="00D13FED" w:rsidP="00123D7D">
            <w:pPr>
              <w:tabs>
                <w:tab w:val="center" w:pos="1913"/>
              </w:tabs>
              <w:rPr>
                <w:rFonts w:cs="Times New Roman"/>
                <w:b/>
                <w:szCs w:val="28"/>
              </w:rPr>
            </w:pPr>
            <w:r w:rsidRPr="005B1EF2">
              <w:rPr>
                <w:rFonts w:cs="Times New Roman"/>
                <w:b/>
                <w:szCs w:val="28"/>
              </w:rPr>
              <w:t>«</w:t>
            </w:r>
            <w:r>
              <w:rPr>
                <w:rFonts w:cs="Times New Roman"/>
                <w:b/>
                <w:szCs w:val="28"/>
              </w:rPr>
              <w:t>Осень</w:t>
            </w:r>
            <w:r w:rsidRPr="005B1EF2">
              <w:rPr>
                <w:rFonts w:cs="Times New Roman"/>
                <w:b/>
                <w:szCs w:val="28"/>
              </w:rPr>
              <w:t>»</w:t>
            </w:r>
          </w:p>
          <w:p w14:paraId="123CEF0F" w14:textId="77777777" w:rsidR="00D13FED" w:rsidRPr="005B1EF2" w:rsidRDefault="00D13FED" w:rsidP="008C3FB7">
            <w:pPr>
              <w:jc w:val="both"/>
              <w:rPr>
                <w:rFonts w:cs="Times New Roman"/>
                <w:b/>
                <w:szCs w:val="28"/>
              </w:rPr>
            </w:pPr>
          </w:p>
        </w:tc>
        <w:tc>
          <w:tcPr>
            <w:tcW w:w="2189" w:type="pct"/>
            <w:tcBorders>
              <w:top w:val="single" w:sz="4" w:space="0" w:color="auto"/>
            </w:tcBorders>
          </w:tcPr>
          <w:p w14:paraId="46ABC8B2" w14:textId="77777777" w:rsidR="00D13FED" w:rsidRPr="005B1EF2" w:rsidRDefault="00D13FED" w:rsidP="008C3FB7">
            <w:pPr>
              <w:jc w:val="both"/>
              <w:rPr>
                <w:rFonts w:cs="Times New Roman"/>
                <w:szCs w:val="28"/>
              </w:rPr>
            </w:pPr>
            <w:r w:rsidRPr="005B1EF2">
              <w:rPr>
                <w:rFonts w:cs="Times New Roman"/>
                <w:szCs w:val="28"/>
              </w:rPr>
              <w:t xml:space="preserve">Предварительная проверка возможностей детей. Формировать интерес к осенней природе. </w:t>
            </w:r>
          </w:p>
          <w:p w14:paraId="473F41FC" w14:textId="77777777" w:rsidR="00D13FED" w:rsidRPr="005B1EF2" w:rsidRDefault="00D13FED" w:rsidP="008C3FB7">
            <w:pPr>
              <w:jc w:val="both"/>
              <w:rPr>
                <w:rFonts w:cs="Times New Roman"/>
                <w:szCs w:val="28"/>
              </w:rPr>
            </w:pPr>
            <w:r w:rsidRPr="005B1EF2">
              <w:rPr>
                <w:rFonts w:cs="Times New Roman"/>
                <w:szCs w:val="28"/>
              </w:rPr>
              <w:t>Формировать чувство осторожности и основы безопасности. Дать детям понятия о туризме, о простейшем типе костров. Учить правильно, складывать рюкзак. Воспитывать интерес к занятиям туризмом.</w:t>
            </w:r>
          </w:p>
        </w:tc>
        <w:tc>
          <w:tcPr>
            <w:tcW w:w="1147" w:type="pct"/>
            <w:tcBorders>
              <w:top w:val="single" w:sz="4" w:space="0" w:color="auto"/>
            </w:tcBorders>
          </w:tcPr>
          <w:p w14:paraId="60D33AE9" w14:textId="77777777" w:rsidR="00D13FED" w:rsidRPr="0074780A" w:rsidRDefault="00D13FED" w:rsidP="008C3FB7">
            <w:pPr>
              <w:jc w:val="both"/>
              <w:rPr>
                <w:rFonts w:cs="Times New Roman"/>
                <w:szCs w:val="28"/>
              </w:rPr>
            </w:pPr>
            <w:r w:rsidRPr="0074780A">
              <w:rPr>
                <w:rFonts w:cs="Times New Roman"/>
                <w:spacing w:val="-9"/>
                <w:szCs w:val="28"/>
              </w:rPr>
              <w:t>Памятки «Осторожно,</w:t>
            </w:r>
            <w:r w:rsidRPr="0074780A">
              <w:rPr>
                <w:rFonts w:cs="Times New Roman"/>
                <w:szCs w:val="28"/>
              </w:rPr>
              <w:t xml:space="preserve"> </w:t>
            </w:r>
          </w:p>
          <w:p w14:paraId="2287D8BC" w14:textId="77777777" w:rsidR="00D13FED" w:rsidRPr="0074780A" w:rsidRDefault="00D13FED" w:rsidP="008C3FB7">
            <w:pPr>
              <w:jc w:val="both"/>
              <w:rPr>
                <w:rFonts w:cs="Times New Roman"/>
                <w:szCs w:val="28"/>
              </w:rPr>
            </w:pPr>
            <w:r w:rsidRPr="0074780A">
              <w:rPr>
                <w:rFonts w:cs="Times New Roman"/>
                <w:spacing w:val="-9"/>
                <w:szCs w:val="28"/>
              </w:rPr>
              <w:t>дорога!», «Минутки безопасности»</w:t>
            </w:r>
            <w:r w:rsidRPr="0074780A">
              <w:rPr>
                <w:rFonts w:cs="Times New Roman"/>
                <w:szCs w:val="28"/>
              </w:rPr>
              <w:t xml:space="preserve"> </w:t>
            </w:r>
          </w:p>
          <w:p w14:paraId="509260D7" w14:textId="77777777" w:rsidR="00D13FED" w:rsidRPr="0074780A" w:rsidRDefault="00D13FED" w:rsidP="008C3FB7">
            <w:pPr>
              <w:jc w:val="both"/>
              <w:rPr>
                <w:rFonts w:cs="Times New Roman"/>
                <w:szCs w:val="28"/>
              </w:rPr>
            </w:pPr>
            <w:r w:rsidRPr="0074780A">
              <w:rPr>
                <w:rFonts w:cs="Times New Roman"/>
                <w:spacing w:val="-7"/>
                <w:szCs w:val="28"/>
              </w:rPr>
              <w:t>Помочь родителям</w:t>
            </w:r>
            <w:r w:rsidRPr="0074780A">
              <w:rPr>
                <w:rFonts w:cs="Times New Roman"/>
                <w:szCs w:val="28"/>
              </w:rPr>
              <w:t xml:space="preserve"> </w:t>
            </w:r>
          </w:p>
          <w:p w14:paraId="1A99E8F5" w14:textId="77777777" w:rsidR="00D13FED" w:rsidRPr="0074780A" w:rsidRDefault="00D13FED" w:rsidP="008C3FB7">
            <w:pPr>
              <w:jc w:val="both"/>
              <w:rPr>
                <w:rFonts w:cs="Times New Roman"/>
                <w:szCs w:val="28"/>
              </w:rPr>
            </w:pPr>
            <w:r w:rsidRPr="0074780A">
              <w:rPr>
                <w:rFonts w:cs="Times New Roman"/>
                <w:spacing w:val="-7"/>
                <w:szCs w:val="28"/>
              </w:rPr>
              <w:t>увидеть</w:t>
            </w:r>
            <w:r w:rsidRPr="0074780A">
              <w:rPr>
                <w:rFonts w:cs="Times New Roman"/>
                <w:szCs w:val="28"/>
              </w:rPr>
              <w:t xml:space="preserve"> </w:t>
            </w:r>
          </w:p>
          <w:p w14:paraId="1D8AB21C" w14:textId="77777777" w:rsidR="00D13FED" w:rsidRPr="0074780A" w:rsidRDefault="00D13FED" w:rsidP="008C3FB7">
            <w:pPr>
              <w:jc w:val="both"/>
              <w:rPr>
                <w:rFonts w:cs="Times New Roman"/>
                <w:szCs w:val="28"/>
              </w:rPr>
            </w:pPr>
            <w:r w:rsidRPr="0074780A">
              <w:rPr>
                <w:rFonts w:cs="Times New Roman"/>
                <w:spacing w:val="-8"/>
                <w:szCs w:val="28"/>
              </w:rPr>
              <w:t>актуальность,</w:t>
            </w:r>
            <w:r w:rsidRPr="0074780A">
              <w:rPr>
                <w:rFonts w:cs="Times New Roman"/>
                <w:szCs w:val="28"/>
              </w:rPr>
              <w:t xml:space="preserve"> </w:t>
            </w:r>
          </w:p>
          <w:p w14:paraId="6CDF8B00" w14:textId="77777777" w:rsidR="00D13FED" w:rsidRPr="0074780A" w:rsidRDefault="00D13FED" w:rsidP="008C3FB7">
            <w:pPr>
              <w:jc w:val="both"/>
              <w:rPr>
                <w:rFonts w:cs="Times New Roman"/>
                <w:szCs w:val="28"/>
              </w:rPr>
            </w:pPr>
            <w:r w:rsidRPr="0074780A">
              <w:rPr>
                <w:rFonts w:cs="Times New Roman"/>
                <w:spacing w:val="-7"/>
                <w:szCs w:val="28"/>
              </w:rPr>
              <w:t>необходимость и</w:t>
            </w:r>
            <w:r w:rsidRPr="0074780A">
              <w:rPr>
                <w:rFonts w:cs="Times New Roman"/>
                <w:szCs w:val="28"/>
              </w:rPr>
              <w:t xml:space="preserve"> </w:t>
            </w:r>
          </w:p>
          <w:p w14:paraId="56E46CFE" w14:textId="77777777" w:rsidR="00D13FED" w:rsidRPr="0074780A" w:rsidRDefault="00D13FED" w:rsidP="008C3FB7">
            <w:pPr>
              <w:jc w:val="both"/>
              <w:rPr>
                <w:rFonts w:cs="Times New Roman"/>
                <w:szCs w:val="28"/>
              </w:rPr>
            </w:pPr>
            <w:r w:rsidRPr="0074780A">
              <w:rPr>
                <w:rFonts w:cs="Times New Roman"/>
                <w:spacing w:val="-8"/>
                <w:szCs w:val="28"/>
              </w:rPr>
              <w:t>возможность</w:t>
            </w:r>
            <w:r w:rsidRPr="0074780A">
              <w:rPr>
                <w:rFonts w:cs="Times New Roman"/>
                <w:szCs w:val="28"/>
              </w:rPr>
              <w:t xml:space="preserve"> </w:t>
            </w:r>
          </w:p>
          <w:p w14:paraId="14363EFE" w14:textId="77777777" w:rsidR="00D13FED" w:rsidRPr="0074780A" w:rsidRDefault="00D13FED" w:rsidP="008C3FB7">
            <w:pPr>
              <w:jc w:val="both"/>
              <w:rPr>
                <w:rFonts w:cs="Times New Roman"/>
                <w:szCs w:val="28"/>
              </w:rPr>
            </w:pPr>
            <w:r w:rsidRPr="0074780A">
              <w:rPr>
                <w:rFonts w:cs="Times New Roman"/>
                <w:spacing w:val="-7"/>
                <w:szCs w:val="28"/>
              </w:rPr>
              <w:t>проведения</w:t>
            </w:r>
            <w:r w:rsidRPr="0074780A">
              <w:rPr>
                <w:rFonts w:cs="Times New Roman"/>
                <w:szCs w:val="28"/>
              </w:rPr>
              <w:t xml:space="preserve"> </w:t>
            </w:r>
          </w:p>
          <w:p w14:paraId="001B4D46" w14:textId="77777777" w:rsidR="00D13FED" w:rsidRPr="0074780A" w:rsidRDefault="00D13FED" w:rsidP="008C3FB7">
            <w:pPr>
              <w:jc w:val="both"/>
              <w:rPr>
                <w:rFonts w:cs="Times New Roman"/>
                <w:szCs w:val="28"/>
              </w:rPr>
            </w:pPr>
            <w:r w:rsidRPr="0074780A">
              <w:rPr>
                <w:rFonts w:cs="Times New Roman"/>
                <w:spacing w:val="-7"/>
                <w:szCs w:val="28"/>
              </w:rPr>
              <w:t>профилактической</w:t>
            </w:r>
            <w:r w:rsidRPr="0074780A">
              <w:rPr>
                <w:rFonts w:cs="Times New Roman"/>
                <w:szCs w:val="28"/>
              </w:rPr>
              <w:t xml:space="preserve"> </w:t>
            </w:r>
          </w:p>
          <w:p w14:paraId="32703658" w14:textId="77777777" w:rsidR="00D13FED" w:rsidRPr="0074780A" w:rsidRDefault="00D13FED" w:rsidP="008C3FB7">
            <w:pPr>
              <w:jc w:val="both"/>
              <w:rPr>
                <w:rFonts w:cs="Times New Roman"/>
                <w:szCs w:val="28"/>
              </w:rPr>
            </w:pPr>
            <w:r w:rsidRPr="0074780A">
              <w:rPr>
                <w:rFonts w:cs="Times New Roman"/>
                <w:spacing w:val="-7"/>
                <w:szCs w:val="28"/>
              </w:rPr>
              <w:t>работы с детьми по</w:t>
            </w:r>
            <w:r w:rsidRPr="0074780A">
              <w:rPr>
                <w:rFonts w:cs="Times New Roman"/>
                <w:szCs w:val="28"/>
              </w:rPr>
              <w:t xml:space="preserve"> </w:t>
            </w:r>
          </w:p>
          <w:p w14:paraId="15E1A57D" w14:textId="77777777" w:rsidR="00D13FED" w:rsidRPr="0074780A" w:rsidRDefault="00D13FED" w:rsidP="008C3FB7">
            <w:pPr>
              <w:jc w:val="both"/>
              <w:rPr>
                <w:rFonts w:cs="Times New Roman"/>
                <w:szCs w:val="28"/>
              </w:rPr>
            </w:pPr>
            <w:r w:rsidRPr="0074780A">
              <w:rPr>
                <w:rFonts w:cs="Times New Roman"/>
                <w:spacing w:val="-7"/>
                <w:szCs w:val="28"/>
              </w:rPr>
              <w:t>профилактике</w:t>
            </w:r>
            <w:r w:rsidRPr="0074780A">
              <w:rPr>
                <w:rFonts w:cs="Times New Roman"/>
                <w:szCs w:val="28"/>
              </w:rPr>
              <w:t xml:space="preserve"> </w:t>
            </w:r>
          </w:p>
          <w:p w14:paraId="0C967445" w14:textId="77777777" w:rsidR="00D13FED" w:rsidRPr="0074780A" w:rsidRDefault="00D13FED" w:rsidP="008C3FB7">
            <w:pPr>
              <w:jc w:val="both"/>
              <w:rPr>
                <w:rFonts w:cs="Times New Roman"/>
                <w:szCs w:val="28"/>
              </w:rPr>
            </w:pPr>
            <w:r w:rsidRPr="0074780A">
              <w:rPr>
                <w:rFonts w:cs="Times New Roman"/>
                <w:spacing w:val="-8"/>
                <w:szCs w:val="28"/>
              </w:rPr>
              <w:t>дорожно-</w:t>
            </w:r>
            <w:r w:rsidRPr="0074780A">
              <w:rPr>
                <w:rFonts w:cs="Times New Roman"/>
                <w:szCs w:val="28"/>
              </w:rPr>
              <w:t xml:space="preserve"> </w:t>
            </w:r>
          </w:p>
          <w:p w14:paraId="02F735F7" w14:textId="77777777" w:rsidR="00D13FED" w:rsidRPr="0074780A" w:rsidRDefault="00D13FED" w:rsidP="008C3FB7">
            <w:pPr>
              <w:jc w:val="both"/>
              <w:rPr>
                <w:rFonts w:cs="Times New Roman"/>
                <w:szCs w:val="28"/>
              </w:rPr>
            </w:pPr>
            <w:r w:rsidRPr="0074780A">
              <w:rPr>
                <w:rFonts w:cs="Times New Roman"/>
                <w:spacing w:val="-7"/>
                <w:szCs w:val="28"/>
              </w:rPr>
              <w:t>транспортного</w:t>
            </w:r>
            <w:r w:rsidRPr="0074780A">
              <w:rPr>
                <w:rFonts w:cs="Times New Roman"/>
                <w:szCs w:val="28"/>
              </w:rPr>
              <w:t xml:space="preserve"> </w:t>
            </w:r>
          </w:p>
          <w:p w14:paraId="60DDEF5D" w14:textId="77777777" w:rsidR="00D13FED" w:rsidRPr="005B1EF2" w:rsidRDefault="00D13FED" w:rsidP="008C3FB7">
            <w:pPr>
              <w:jc w:val="both"/>
              <w:rPr>
                <w:rFonts w:cs="Times New Roman"/>
                <w:szCs w:val="28"/>
              </w:rPr>
            </w:pPr>
            <w:r w:rsidRPr="0074780A">
              <w:rPr>
                <w:rFonts w:cs="Times New Roman"/>
                <w:spacing w:val="-8"/>
                <w:szCs w:val="28"/>
              </w:rPr>
              <w:t>травматизма.</w:t>
            </w:r>
          </w:p>
        </w:tc>
      </w:tr>
    </w:tbl>
    <w:p w14:paraId="1213DF23" w14:textId="77777777" w:rsidR="00D13FED" w:rsidRPr="001F2FEE" w:rsidRDefault="00D13FED" w:rsidP="00226483">
      <w:pPr>
        <w:shd w:val="clear" w:color="auto" w:fill="FFFFFF"/>
        <w:spacing w:after="0"/>
        <w:jc w:val="both"/>
        <w:rPr>
          <w:rFonts w:eastAsia="Times New Roman" w:cs="Times New Roman"/>
          <w:color w:val="181818"/>
          <w:szCs w:val="28"/>
          <w:lang w:eastAsia="ru-RU"/>
        </w:rPr>
      </w:pPr>
    </w:p>
    <w:p w14:paraId="40704A2D" w14:textId="77777777" w:rsidR="00D13FED" w:rsidRDefault="00D13FED" w:rsidP="00D13FED">
      <w:pPr>
        <w:jc w:val="both"/>
        <w:rPr>
          <w:rFonts w:cs="Times New Roman"/>
          <w:b/>
          <w:color w:val="000000" w:themeColor="text1"/>
          <w:szCs w:val="28"/>
        </w:rPr>
      </w:pPr>
      <w:r>
        <w:rPr>
          <w:rFonts w:cs="Times New Roman"/>
          <w:b/>
          <w:color w:val="000000" w:themeColor="text1"/>
          <w:szCs w:val="28"/>
        </w:rPr>
        <w:t xml:space="preserve">Примерные туристические игры на природе.    </w:t>
      </w:r>
    </w:p>
    <w:p w14:paraId="2EDA65A8" w14:textId="77777777" w:rsidR="00D13FED" w:rsidRPr="0043244F" w:rsidRDefault="00D13FED" w:rsidP="00D13FED">
      <w:pPr>
        <w:jc w:val="both"/>
        <w:rPr>
          <w:rFonts w:cs="Times New Roman"/>
          <w:b/>
          <w:color w:val="000000" w:themeColor="text1"/>
          <w:szCs w:val="28"/>
        </w:rPr>
      </w:pPr>
      <w:r w:rsidRPr="0043244F">
        <w:rPr>
          <w:rFonts w:cs="Times New Roman"/>
          <w:b/>
          <w:color w:val="000000" w:themeColor="text1"/>
          <w:szCs w:val="28"/>
        </w:rPr>
        <w:t>Игры с нестандартным оборудованием.</w:t>
      </w:r>
    </w:p>
    <w:tbl>
      <w:tblPr>
        <w:tblStyle w:val="a6"/>
        <w:tblW w:w="10485" w:type="dxa"/>
        <w:tblLook w:val="04A0" w:firstRow="1" w:lastRow="0" w:firstColumn="1" w:lastColumn="0" w:noHBand="0" w:noVBand="1"/>
      </w:tblPr>
      <w:tblGrid>
        <w:gridCol w:w="1618"/>
        <w:gridCol w:w="2093"/>
        <w:gridCol w:w="1784"/>
        <w:gridCol w:w="4990"/>
      </w:tblGrid>
      <w:tr w:rsidR="00D13FED" w:rsidRPr="0043244F" w14:paraId="6E8C76D1" w14:textId="77777777" w:rsidTr="00D13FED">
        <w:trPr>
          <w:trHeight w:val="336"/>
        </w:trPr>
        <w:tc>
          <w:tcPr>
            <w:tcW w:w="1618" w:type="dxa"/>
          </w:tcPr>
          <w:p w14:paraId="0B7AB88C" w14:textId="77777777" w:rsidR="00D13FED" w:rsidRPr="0043244F" w:rsidRDefault="00D13FED" w:rsidP="008C3FB7">
            <w:pPr>
              <w:jc w:val="both"/>
              <w:rPr>
                <w:rFonts w:cs="Times New Roman"/>
                <w:b/>
                <w:color w:val="000000" w:themeColor="text1"/>
                <w:szCs w:val="28"/>
              </w:rPr>
            </w:pPr>
            <w:r w:rsidRPr="0043244F">
              <w:rPr>
                <w:rFonts w:cs="Times New Roman"/>
                <w:b/>
                <w:color w:val="000000" w:themeColor="text1"/>
                <w:szCs w:val="28"/>
              </w:rPr>
              <w:t>Игра</w:t>
            </w:r>
          </w:p>
        </w:tc>
        <w:tc>
          <w:tcPr>
            <w:tcW w:w="2093" w:type="dxa"/>
          </w:tcPr>
          <w:p w14:paraId="7E069684" w14:textId="77777777" w:rsidR="00D13FED" w:rsidRPr="0043244F" w:rsidRDefault="00D13FED" w:rsidP="008C3FB7">
            <w:pPr>
              <w:jc w:val="both"/>
              <w:rPr>
                <w:rFonts w:cs="Times New Roman"/>
                <w:color w:val="000000" w:themeColor="text1"/>
                <w:szCs w:val="28"/>
              </w:rPr>
            </w:pPr>
            <w:r w:rsidRPr="0043244F">
              <w:rPr>
                <w:rStyle w:val="a8"/>
                <w:rFonts w:cs="Times New Roman"/>
                <w:color w:val="000000" w:themeColor="text1"/>
                <w:szCs w:val="28"/>
              </w:rPr>
              <w:t>Цель</w:t>
            </w:r>
          </w:p>
        </w:tc>
        <w:tc>
          <w:tcPr>
            <w:tcW w:w="1784" w:type="dxa"/>
          </w:tcPr>
          <w:p w14:paraId="5DC946FA" w14:textId="77777777" w:rsidR="00D13FED" w:rsidRPr="0043244F" w:rsidRDefault="00D13FED" w:rsidP="008C3FB7">
            <w:pPr>
              <w:jc w:val="both"/>
              <w:rPr>
                <w:rFonts w:cs="Times New Roman"/>
                <w:color w:val="000000" w:themeColor="text1"/>
                <w:szCs w:val="28"/>
              </w:rPr>
            </w:pPr>
            <w:r w:rsidRPr="0043244F">
              <w:rPr>
                <w:rStyle w:val="a8"/>
                <w:rFonts w:cs="Times New Roman"/>
                <w:color w:val="000000" w:themeColor="text1"/>
                <w:szCs w:val="28"/>
              </w:rPr>
              <w:t>Инвентарь</w:t>
            </w:r>
          </w:p>
        </w:tc>
        <w:tc>
          <w:tcPr>
            <w:tcW w:w="4990" w:type="dxa"/>
          </w:tcPr>
          <w:p w14:paraId="0DB4DCEF" w14:textId="77777777" w:rsidR="00D13FED" w:rsidRPr="0043244F" w:rsidRDefault="00D13FED" w:rsidP="008C3FB7">
            <w:pPr>
              <w:jc w:val="both"/>
              <w:rPr>
                <w:rFonts w:cs="Times New Roman"/>
                <w:color w:val="000000" w:themeColor="text1"/>
                <w:szCs w:val="28"/>
              </w:rPr>
            </w:pPr>
            <w:r w:rsidRPr="0043244F">
              <w:rPr>
                <w:rStyle w:val="a8"/>
                <w:rFonts w:cs="Times New Roman"/>
                <w:color w:val="000000" w:themeColor="text1"/>
                <w:szCs w:val="28"/>
              </w:rPr>
              <w:t>Инструкция</w:t>
            </w:r>
          </w:p>
        </w:tc>
      </w:tr>
      <w:tr w:rsidR="00D13FED" w:rsidRPr="0043244F" w14:paraId="0A11DA07" w14:textId="77777777" w:rsidTr="00D13FED">
        <w:tc>
          <w:tcPr>
            <w:tcW w:w="1618" w:type="dxa"/>
          </w:tcPr>
          <w:p w14:paraId="1DB72065" w14:textId="77777777" w:rsidR="00D13FED" w:rsidRPr="0043244F" w:rsidRDefault="00D13FED" w:rsidP="008C3FB7">
            <w:pPr>
              <w:jc w:val="both"/>
              <w:rPr>
                <w:rFonts w:cs="Times New Roman"/>
                <w:color w:val="000000" w:themeColor="text1"/>
                <w:szCs w:val="28"/>
              </w:rPr>
            </w:pPr>
            <w:r w:rsidRPr="0043244F">
              <w:rPr>
                <w:rFonts w:cs="Times New Roman"/>
                <w:color w:val="000000" w:themeColor="text1"/>
                <w:szCs w:val="28"/>
              </w:rPr>
              <w:t>«Быстрей в поход»</w:t>
            </w:r>
          </w:p>
        </w:tc>
        <w:tc>
          <w:tcPr>
            <w:tcW w:w="2093" w:type="dxa"/>
          </w:tcPr>
          <w:p w14:paraId="15628EE5" w14:textId="77777777" w:rsidR="00D13FED" w:rsidRPr="0043244F" w:rsidRDefault="00D13FED" w:rsidP="008C3FB7">
            <w:pPr>
              <w:pStyle w:val="a7"/>
              <w:spacing w:line="255" w:lineRule="atLeast"/>
              <w:jc w:val="both"/>
              <w:rPr>
                <w:color w:val="000000" w:themeColor="text1"/>
                <w:sz w:val="28"/>
                <w:szCs w:val="28"/>
              </w:rPr>
            </w:pPr>
            <w:r w:rsidRPr="0043244F">
              <w:rPr>
                <w:color w:val="000000" w:themeColor="text1"/>
                <w:sz w:val="28"/>
                <w:szCs w:val="28"/>
              </w:rPr>
              <w:t>ознакомление с туристским снаряжением, воспитание чувства взаимопомощи, развитие быстроты движений.</w:t>
            </w:r>
          </w:p>
          <w:p w14:paraId="0110B69F" w14:textId="77777777" w:rsidR="00D13FED" w:rsidRPr="0043244F" w:rsidRDefault="00D13FED" w:rsidP="008C3FB7">
            <w:pPr>
              <w:pStyle w:val="a7"/>
              <w:spacing w:line="255" w:lineRule="atLeast"/>
              <w:jc w:val="both"/>
              <w:rPr>
                <w:color w:val="000000" w:themeColor="text1"/>
                <w:sz w:val="28"/>
                <w:szCs w:val="28"/>
              </w:rPr>
            </w:pPr>
            <w:r w:rsidRPr="0043244F">
              <w:rPr>
                <w:color w:val="000000" w:themeColor="text1"/>
                <w:sz w:val="28"/>
                <w:szCs w:val="28"/>
              </w:rPr>
              <w:t>Количество игроков — более десяти.</w:t>
            </w:r>
          </w:p>
          <w:p w14:paraId="793A938D" w14:textId="77777777" w:rsidR="00D13FED" w:rsidRPr="0043244F" w:rsidRDefault="00D13FED" w:rsidP="008C3FB7">
            <w:pPr>
              <w:jc w:val="both"/>
              <w:rPr>
                <w:rFonts w:cs="Times New Roman"/>
                <w:color w:val="000000" w:themeColor="text1"/>
                <w:szCs w:val="28"/>
              </w:rPr>
            </w:pPr>
          </w:p>
        </w:tc>
        <w:tc>
          <w:tcPr>
            <w:tcW w:w="1784" w:type="dxa"/>
          </w:tcPr>
          <w:p w14:paraId="573B855A" w14:textId="77777777" w:rsidR="00D13FED" w:rsidRPr="0043244F" w:rsidRDefault="00D13FED" w:rsidP="008C3FB7">
            <w:pPr>
              <w:jc w:val="both"/>
              <w:rPr>
                <w:rFonts w:cs="Times New Roman"/>
                <w:color w:val="000000" w:themeColor="text1"/>
                <w:szCs w:val="28"/>
              </w:rPr>
            </w:pPr>
            <w:r w:rsidRPr="0043244F">
              <w:rPr>
                <w:rFonts w:cs="Times New Roman"/>
                <w:color w:val="000000" w:themeColor="text1"/>
                <w:szCs w:val="28"/>
              </w:rPr>
              <w:t>туристское снаряжение (рюкзак, штормовка, кружка, обувь и т.д.).</w:t>
            </w:r>
          </w:p>
        </w:tc>
        <w:tc>
          <w:tcPr>
            <w:tcW w:w="4990" w:type="dxa"/>
          </w:tcPr>
          <w:p w14:paraId="2177C01D" w14:textId="77777777" w:rsidR="00D13FED" w:rsidRPr="0043244F" w:rsidRDefault="00D13FED" w:rsidP="008C3FB7">
            <w:pPr>
              <w:jc w:val="both"/>
              <w:rPr>
                <w:rFonts w:cs="Times New Roman"/>
                <w:color w:val="000000" w:themeColor="text1"/>
                <w:szCs w:val="28"/>
              </w:rPr>
            </w:pPr>
            <w:r w:rsidRPr="0043244F">
              <w:rPr>
                <w:rFonts w:cs="Times New Roman"/>
                <w:color w:val="000000" w:themeColor="text1"/>
                <w:szCs w:val="28"/>
              </w:rPr>
              <w:t xml:space="preserve">Играют все участники похода, которые делятся на 2—3 равные команды. На старте находятся капитаны, около них собрано все снаряжение для похода: обувь, носки, штормовка (или куртка), кружка, мыло, полотенце и т.д. Количество предметов должно быть равно числу играющих в команде. Команды строятся на одной линии в 20 метрах от своего капитана. По сигналу направляющие бегут к капитану, кладут в рюкзак одну из вещей снаряжения (капитан помогает надеть рюкзак) и бегом возвращаются назад, снимают рюкзак, передают следующему, тот бежит к капитану, кладет еще одну из вещей и т.д. Последний игрок в команде бежит к капитану, помогает ему надеть штормовку и рюкзак, и они вместе возвращаются к своей команде. </w:t>
            </w:r>
            <w:r w:rsidRPr="0043244F">
              <w:rPr>
                <w:rFonts w:cs="Times New Roman"/>
                <w:color w:val="000000" w:themeColor="text1"/>
                <w:szCs w:val="28"/>
              </w:rPr>
              <w:lastRenderedPageBreak/>
              <w:t>Побеждает команда, которая быстрее подготовила капитана к походу.</w:t>
            </w:r>
          </w:p>
        </w:tc>
      </w:tr>
      <w:tr w:rsidR="00D13FED" w:rsidRPr="0043244F" w14:paraId="7C4E2745" w14:textId="77777777" w:rsidTr="00D13FED">
        <w:tc>
          <w:tcPr>
            <w:tcW w:w="1618" w:type="dxa"/>
          </w:tcPr>
          <w:p w14:paraId="69E5E893" w14:textId="77777777" w:rsidR="00D13FED" w:rsidRPr="0043244F" w:rsidRDefault="00D13FED" w:rsidP="008C3FB7">
            <w:pPr>
              <w:jc w:val="both"/>
              <w:rPr>
                <w:rFonts w:cs="Times New Roman"/>
                <w:color w:val="000000" w:themeColor="text1"/>
                <w:szCs w:val="28"/>
              </w:rPr>
            </w:pPr>
            <w:r w:rsidRPr="0043244F">
              <w:rPr>
                <w:rFonts w:cs="Times New Roman"/>
                <w:color w:val="000000" w:themeColor="text1"/>
                <w:szCs w:val="28"/>
              </w:rPr>
              <w:lastRenderedPageBreak/>
              <w:t>«Переправа через болото»</w:t>
            </w:r>
          </w:p>
        </w:tc>
        <w:tc>
          <w:tcPr>
            <w:tcW w:w="2093" w:type="dxa"/>
          </w:tcPr>
          <w:p w14:paraId="34184BC9" w14:textId="77777777" w:rsidR="00D13FED" w:rsidRPr="0043244F" w:rsidRDefault="00D13FED" w:rsidP="008C3FB7">
            <w:pPr>
              <w:jc w:val="both"/>
              <w:rPr>
                <w:rFonts w:cs="Times New Roman"/>
                <w:color w:val="000000" w:themeColor="text1"/>
                <w:szCs w:val="28"/>
              </w:rPr>
            </w:pPr>
            <w:r w:rsidRPr="0043244F">
              <w:rPr>
                <w:rFonts w:cs="Times New Roman"/>
                <w:color w:val="000000" w:themeColor="text1"/>
                <w:szCs w:val="28"/>
              </w:rPr>
              <w:t xml:space="preserve">развитие координации движений, равновесия, смекалки  </w:t>
            </w:r>
          </w:p>
          <w:p w14:paraId="23202594" w14:textId="77777777" w:rsidR="00D13FED" w:rsidRPr="0043244F" w:rsidRDefault="00D13FED" w:rsidP="008C3FB7">
            <w:pPr>
              <w:jc w:val="both"/>
              <w:rPr>
                <w:rFonts w:cs="Times New Roman"/>
                <w:color w:val="000000" w:themeColor="text1"/>
                <w:szCs w:val="28"/>
              </w:rPr>
            </w:pPr>
          </w:p>
          <w:p w14:paraId="234E6427" w14:textId="77777777" w:rsidR="00D13FED" w:rsidRPr="0043244F" w:rsidRDefault="00D13FED" w:rsidP="008C3FB7">
            <w:pPr>
              <w:jc w:val="both"/>
              <w:rPr>
                <w:rFonts w:cs="Times New Roman"/>
                <w:color w:val="000000" w:themeColor="text1"/>
                <w:szCs w:val="28"/>
              </w:rPr>
            </w:pPr>
            <w:r w:rsidRPr="0043244F">
              <w:rPr>
                <w:rFonts w:cs="Times New Roman"/>
                <w:color w:val="000000" w:themeColor="text1"/>
                <w:szCs w:val="28"/>
              </w:rPr>
              <w:t>Количество игроков — 10—20.</w:t>
            </w:r>
          </w:p>
        </w:tc>
        <w:tc>
          <w:tcPr>
            <w:tcW w:w="1784" w:type="dxa"/>
          </w:tcPr>
          <w:p w14:paraId="1164E74A" w14:textId="77777777" w:rsidR="00D13FED" w:rsidRPr="0043244F" w:rsidRDefault="00D13FED" w:rsidP="008C3FB7">
            <w:pPr>
              <w:jc w:val="both"/>
              <w:rPr>
                <w:rFonts w:cs="Times New Roman"/>
                <w:color w:val="000000" w:themeColor="text1"/>
                <w:szCs w:val="28"/>
              </w:rPr>
            </w:pPr>
            <w:r w:rsidRPr="0043244F">
              <w:rPr>
                <w:rFonts w:cs="Times New Roman"/>
                <w:color w:val="000000" w:themeColor="text1"/>
                <w:szCs w:val="28"/>
              </w:rPr>
              <w:t>две доски.</w:t>
            </w:r>
          </w:p>
        </w:tc>
        <w:tc>
          <w:tcPr>
            <w:tcW w:w="4990" w:type="dxa"/>
          </w:tcPr>
          <w:p w14:paraId="6709C16C" w14:textId="77777777" w:rsidR="00D13FED" w:rsidRPr="0043244F" w:rsidRDefault="00D13FED" w:rsidP="008C3FB7">
            <w:pPr>
              <w:jc w:val="both"/>
              <w:rPr>
                <w:rFonts w:cs="Times New Roman"/>
                <w:color w:val="000000" w:themeColor="text1"/>
                <w:szCs w:val="28"/>
              </w:rPr>
            </w:pPr>
            <w:r w:rsidRPr="0043244F">
              <w:rPr>
                <w:rFonts w:cs="Times New Roman"/>
                <w:color w:val="000000" w:themeColor="text1"/>
                <w:szCs w:val="28"/>
              </w:rPr>
              <w:t xml:space="preserve">Играют 2—3 команды, которые делятся пополам. Одна половина каждой команды выстраивается с одной стороны «болота», вторая — с другой. Ширина «болота» 15—20 метров. Направляющие на старте — с одной стороны «болота», они имеют по две доски длиной 50—60 сантиметров. По команде направляющие кладут одну доску перед собой и встают на нее, вторую кладут вперед на такое расстояние, чтобы можно было встать па нее, достав первую доску и не ступив в «болото». Таким </w:t>
            </w:r>
            <w:proofErr w:type="spellStart"/>
            <w:r w:rsidRPr="0043244F">
              <w:rPr>
                <w:rFonts w:cs="Times New Roman"/>
                <w:color w:val="000000" w:themeColor="text1"/>
                <w:szCs w:val="28"/>
              </w:rPr>
              <w:t>обра-юм</w:t>
            </w:r>
            <w:proofErr w:type="spellEnd"/>
            <w:r w:rsidRPr="0043244F">
              <w:rPr>
                <w:rFonts w:cs="Times New Roman"/>
                <w:color w:val="000000" w:themeColor="text1"/>
                <w:szCs w:val="28"/>
              </w:rPr>
              <w:t xml:space="preserve"> играющие переправляются на другой «берег», где их ждут следующие игроки, которые подобным образом возвращаются обратно. Игра заканчивается, когда через «болото» перейдут все играющие. Выигрывает команда, первой закончившая эстафету.</w:t>
            </w:r>
          </w:p>
        </w:tc>
      </w:tr>
      <w:tr w:rsidR="00D13FED" w:rsidRPr="0043244F" w14:paraId="00607E8D" w14:textId="77777777" w:rsidTr="00D13FED">
        <w:tc>
          <w:tcPr>
            <w:tcW w:w="1618" w:type="dxa"/>
          </w:tcPr>
          <w:p w14:paraId="5D457681" w14:textId="77777777" w:rsidR="00D13FED" w:rsidRPr="0043244F" w:rsidRDefault="00D13FED" w:rsidP="008C3FB7">
            <w:pPr>
              <w:jc w:val="both"/>
              <w:rPr>
                <w:rFonts w:cs="Times New Roman"/>
                <w:color w:val="000000" w:themeColor="text1"/>
                <w:szCs w:val="28"/>
              </w:rPr>
            </w:pPr>
            <w:r w:rsidRPr="0043244F">
              <w:rPr>
                <w:rFonts w:cs="Times New Roman"/>
                <w:color w:val="000000" w:themeColor="text1"/>
                <w:szCs w:val="28"/>
              </w:rPr>
              <w:t>«Грибная охота»</w:t>
            </w:r>
          </w:p>
        </w:tc>
        <w:tc>
          <w:tcPr>
            <w:tcW w:w="2093" w:type="dxa"/>
          </w:tcPr>
          <w:p w14:paraId="4CE01731" w14:textId="77777777" w:rsidR="00D13FED" w:rsidRPr="0043244F" w:rsidRDefault="00D13FED" w:rsidP="008C3FB7">
            <w:pPr>
              <w:pStyle w:val="a7"/>
              <w:spacing w:line="255" w:lineRule="atLeast"/>
              <w:jc w:val="both"/>
              <w:rPr>
                <w:color w:val="000000" w:themeColor="text1"/>
                <w:sz w:val="28"/>
                <w:szCs w:val="28"/>
              </w:rPr>
            </w:pPr>
            <w:r w:rsidRPr="0043244F">
              <w:rPr>
                <w:color w:val="000000" w:themeColor="text1"/>
                <w:sz w:val="28"/>
                <w:szCs w:val="28"/>
              </w:rPr>
              <w:t>развитие равновесия, точности и быстроты движений.</w:t>
            </w:r>
          </w:p>
          <w:p w14:paraId="4BE694F5" w14:textId="77777777" w:rsidR="00D13FED" w:rsidRPr="0043244F" w:rsidRDefault="00D13FED" w:rsidP="008C3FB7">
            <w:pPr>
              <w:pStyle w:val="a7"/>
              <w:spacing w:line="255" w:lineRule="atLeast"/>
              <w:jc w:val="both"/>
              <w:rPr>
                <w:color w:val="000000" w:themeColor="text1"/>
                <w:sz w:val="28"/>
                <w:szCs w:val="28"/>
              </w:rPr>
            </w:pPr>
            <w:r w:rsidRPr="0043244F">
              <w:rPr>
                <w:color w:val="000000" w:themeColor="text1"/>
                <w:sz w:val="28"/>
                <w:szCs w:val="28"/>
              </w:rPr>
              <w:t>Количество игроков может быть любым.</w:t>
            </w:r>
          </w:p>
          <w:p w14:paraId="67ED52E5" w14:textId="77777777" w:rsidR="00D13FED" w:rsidRPr="0043244F" w:rsidRDefault="00D13FED" w:rsidP="008C3FB7">
            <w:pPr>
              <w:jc w:val="both"/>
              <w:rPr>
                <w:rFonts w:cs="Times New Roman"/>
                <w:color w:val="000000" w:themeColor="text1"/>
                <w:szCs w:val="28"/>
              </w:rPr>
            </w:pPr>
          </w:p>
        </w:tc>
        <w:tc>
          <w:tcPr>
            <w:tcW w:w="1784" w:type="dxa"/>
          </w:tcPr>
          <w:p w14:paraId="1691F782" w14:textId="77777777" w:rsidR="00D13FED" w:rsidRPr="0043244F" w:rsidRDefault="00D13FED" w:rsidP="008C3FB7">
            <w:pPr>
              <w:jc w:val="both"/>
              <w:rPr>
                <w:rFonts w:cs="Times New Roman"/>
                <w:color w:val="000000" w:themeColor="text1"/>
                <w:szCs w:val="28"/>
              </w:rPr>
            </w:pPr>
            <w:r w:rsidRPr="0043244F">
              <w:rPr>
                <w:rFonts w:cs="Times New Roman"/>
                <w:color w:val="000000" w:themeColor="text1"/>
                <w:szCs w:val="28"/>
              </w:rPr>
              <w:t>доски-мостики, веревочные перила, мешки, шишки.</w:t>
            </w:r>
          </w:p>
        </w:tc>
        <w:tc>
          <w:tcPr>
            <w:tcW w:w="4990" w:type="dxa"/>
          </w:tcPr>
          <w:p w14:paraId="78D0E14F" w14:textId="77777777" w:rsidR="00D13FED" w:rsidRPr="00E17BE7" w:rsidRDefault="00D13FED" w:rsidP="008C3FB7">
            <w:pPr>
              <w:spacing w:before="100" w:beforeAutospacing="1" w:after="100" w:afterAutospacing="1" w:line="255" w:lineRule="atLeast"/>
              <w:jc w:val="both"/>
              <w:rPr>
                <w:rFonts w:eastAsia="Times New Roman" w:cs="Times New Roman"/>
                <w:color w:val="000000" w:themeColor="text1"/>
                <w:szCs w:val="28"/>
              </w:rPr>
            </w:pPr>
            <w:r w:rsidRPr="0043244F">
              <w:rPr>
                <w:rFonts w:eastAsia="Times New Roman" w:cs="Times New Roman"/>
                <w:color w:val="000000" w:themeColor="text1"/>
                <w:szCs w:val="28"/>
              </w:rPr>
              <w:t>Через канаву шириной 1,5—2 метра переброшены параллельно два узких мостика. По два человека из каждой команды держат рядом с мостиком для страховки веревочные перила. На одной стороне канавы растут «грибы» (разбросанные шишки), на другой стороне канавы находятся две команды играющих. По сигналу первые игроки переходят через мостик, срывают по одному «грибу», приносят их своей команде и кладут в «корзины» (полиэтиленовые мешки), затем отправляются следующие игроки и так далее. Играют 5—7 ми-пут. По сигналу свистка игра заканчивается. Выигрывает команда, у которой в корзине больше «грибов».</w:t>
            </w:r>
          </w:p>
        </w:tc>
      </w:tr>
      <w:tr w:rsidR="00D13FED" w:rsidRPr="00AB5F83" w14:paraId="5A41810E" w14:textId="77777777" w:rsidTr="00D13FED">
        <w:tc>
          <w:tcPr>
            <w:tcW w:w="1618" w:type="dxa"/>
          </w:tcPr>
          <w:p w14:paraId="10E39B9A" w14:textId="77777777" w:rsidR="00D13FED" w:rsidRPr="00AB5F83" w:rsidRDefault="00D13FED" w:rsidP="008C3FB7">
            <w:pPr>
              <w:spacing w:before="100" w:beforeAutospacing="1" w:after="100" w:afterAutospacing="1"/>
              <w:jc w:val="both"/>
              <w:rPr>
                <w:rFonts w:cs="Times New Roman"/>
                <w:color w:val="000000" w:themeColor="text1"/>
                <w:szCs w:val="28"/>
              </w:rPr>
            </w:pPr>
            <w:r>
              <w:rPr>
                <w:rFonts w:cs="Times New Roman"/>
                <w:bCs/>
                <w:color w:val="000000" w:themeColor="text1"/>
                <w:szCs w:val="28"/>
              </w:rPr>
              <w:t>«Беличьи хвосты»</w:t>
            </w:r>
          </w:p>
          <w:p w14:paraId="06D51527" w14:textId="77777777" w:rsidR="00D13FED" w:rsidRPr="00AB5F83" w:rsidRDefault="00D13FED" w:rsidP="008C3FB7">
            <w:pPr>
              <w:jc w:val="both"/>
              <w:rPr>
                <w:rFonts w:cs="Times New Roman"/>
                <w:color w:val="000000" w:themeColor="text1"/>
                <w:szCs w:val="28"/>
              </w:rPr>
            </w:pPr>
          </w:p>
        </w:tc>
        <w:tc>
          <w:tcPr>
            <w:tcW w:w="2093" w:type="dxa"/>
          </w:tcPr>
          <w:p w14:paraId="37992F79" w14:textId="77777777" w:rsidR="00D13FED" w:rsidRPr="00AB5F83" w:rsidRDefault="00D13FED" w:rsidP="008C3FB7">
            <w:pPr>
              <w:spacing w:before="100" w:beforeAutospacing="1" w:after="100" w:afterAutospacing="1"/>
              <w:jc w:val="both"/>
              <w:rPr>
                <w:rFonts w:cs="Times New Roman"/>
                <w:b/>
                <w:bCs/>
                <w:color w:val="000000" w:themeColor="text1"/>
                <w:szCs w:val="28"/>
              </w:rPr>
            </w:pPr>
            <w:r w:rsidRPr="00AB5F83">
              <w:rPr>
                <w:rFonts w:cs="Times New Roman"/>
                <w:color w:val="000000" w:themeColor="text1"/>
                <w:szCs w:val="28"/>
              </w:rPr>
              <w:t xml:space="preserve">развиваем и тренируем: внимание, ловкость, мелкую моторику рук, </w:t>
            </w:r>
            <w:r w:rsidRPr="00AB5F83">
              <w:rPr>
                <w:rFonts w:cs="Times New Roman"/>
                <w:color w:val="000000" w:themeColor="text1"/>
                <w:szCs w:val="28"/>
              </w:rPr>
              <w:lastRenderedPageBreak/>
              <w:t>скорость движения.</w:t>
            </w:r>
          </w:p>
          <w:p w14:paraId="0ABF0ABC" w14:textId="77777777" w:rsidR="00D13FED" w:rsidRPr="00AB5F83" w:rsidRDefault="00D13FED" w:rsidP="008C3FB7">
            <w:pPr>
              <w:pStyle w:val="a7"/>
              <w:spacing w:line="255" w:lineRule="atLeast"/>
              <w:jc w:val="both"/>
              <w:rPr>
                <w:color w:val="000000" w:themeColor="text1"/>
                <w:sz w:val="28"/>
                <w:szCs w:val="28"/>
              </w:rPr>
            </w:pPr>
          </w:p>
        </w:tc>
        <w:tc>
          <w:tcPr>
            <w:tcW w:w="1784" w:type="dxa"/>
          </w:tcPr>
          <w:p w14:paraId="5E0B88D0" w14:textId="77777777" w:rsidR="00D13FED" w:rsidRPr="00AB5F83" w:rsidRDefault="00D13FED" w:rsidP="008C3FB7">
            <w:pPr>
              <w:jc w:val="both"/>
              <w:rPr>
                <w:rFonts w:cs="Times New Roman"/>
                <w:color w:val="000000" w:themeColor="text1"/>
                <w:szCs w:val="28"/>
              </w:rPr>
            </w:pPr>
            <w:r w:rsidRPr="00AB5F83">
              <w:rPr>
                <w:rFonts w:cs="Times New Roman"/>
                <w:color w:val="000000" w:themeColor="text1"/>
                <w:szCs w:val="28"/>
              </w:rPr>
              <w:lastRenderedPageBreak/>
              <w:t>отрезки шерсти разного цвета</w:t>
            </w:r>
          </w:p>
        </w:tc>
        <w:tc>
          <w:tcPr>
            <w:tcW w:w="4990" w:type="dxa"/>
          </w:tcPr>
          <w:p w14:paraId="7B8C8E71" w14:textId="77777777" w:rsidR="00D13FED" w:rsidRPr="00AB5F83" w:rsidRDefault="00D13FED" w:rsidP="008C3FB7">
            <w:pPr>
              <w:spacing w:before="100" w:beforeAutospacing="1" w:after="100" w:afterAutospacing="1" w:line="255" w:lineRule="atLeast"/>
              <w:jc w:val="both"/>
              <w:rPr>
                <w:rFonts w:eastAsia="Times New Roman" w:cs="Times New Roman"/>
                <w:color w:val="000000" w:themeColor="text1"/>
                <w:szCs w:val="28"/>
              </w:rPr>
            </w:pPr>
            <w:r w:rsidRPr="00AB5F83">
              <w:rPr>
                <w:rFonts w:cs="Times New Roman"/>
                <w:color w:val="000000" w:themeColor="text1"/>
                <w:szCs w:val="28"/>
              </w:rPr>
              <w:t xml:space="preserve">Ребята делятся на две команды. Каждая команда выбирает белку с хвостом определенного цвета. Воспитатель прячет в лесу отрезки шерсти разного цвета. Дети по команде ищут хвосты своего цвета и привязывают их друг к другу. Побеждает белка с самым </w:t>
            </w:r>
            <w:r w:rsidRPr="00AB5F83">
              <w:rPr>
                <w:rFonts w:cs="Times New Roman"/>
                <w:color w:val="000000" w:themeColor="text1"/>
                <w:szCs w:val="28"/>
              </w:rPr>
              <w:lastRenderedPageBreak/>
              <w:t>длинным хвостом. Победители зарабатывают по 2 очка.</w:t>
            </w:r>
            <w:r w:rsidRPr="00AB5F83">
              <w:rPr>
                <w:rFonts w:cs="Times New Roman"/>
                <w:b/>
                <w:bCs/>
                <w:color w:val="000000" w:themeColor="text1"/>
                <w:szCs w:val="28"/>
              </w:rPr>
              <w:t xml:space="preserve">                                                                                                                                      </w:t>
            </w:r>
          </w:p>
        </w:tc>
      </w:tr>
      <w:tr w:rsidR="00D13FED" w:rsidRPr="00AB5F83" w14:paraId="1B1F15DA" w14:textId="77777777" w:rsidTr="00D13FED">
        <w:tc>
          <w:tcPr>
            <w:tcW w:w="1618" w:type="dxa"/>
          </w:tcPr>
          <w:p w14:paraId="1E00E79B" w14:textId="77777777" w:rsidR="00D13FED" w:rsidRPr="00AB5F83" w:rsidRDefault="00D13FED" w:rsidP="008C3FB7">
            <w:pPr>
              <w:spacing w:beforeAutospacing="1" w:after="100" w:afterAutospacing="1"/>
              <w:jc w:val="both"/>
              <w:rPr>
                <w:rFonts w:cs="Times New Roman"/>
                <w:color w:val="000000" w:themeColor="text1"/>
                <w:szCs w:val="28"/>
              </w:rPr>
            </w:pPr>
            <w:r>
              <w:rPr>
                <w:rFonts w:cs="Times New Roman"/>
                <w:bCs/>
                <w:color w:val="000000" w:themeColor="text1"/>
                <w:szCs w:val="28"/>
              </w:rPr>
              <w:lastRenderedPageBreak/>
              <w:t>«</w:t>
            </w:r>
            <w:r w:rsidRPr="00AB5F83">
              <w:rPr>
                <w:rFonts w:cs="Times New Roman"/>
                <w:bCs/>
                <w:color w:val="000000" w:themeColor="text1"/>
                <w:szCs w:val="28"/>
              </w:rPr>
              <w:t>Игра с шишками</w:t>
            </w:r>
            <w:r>
              <w:rPr>
                <w:rFonts w:cs="Times New Roman"/>
                <w:bCs/>
                <w:color w:val="000000" w:themeColor="text1"/>
                <w:szCs w:val="28"/>
              </w:rPr>
              <w:t>»</w:t>
            </w:r>
          </w:p>
          <w:p w14:paraId="23C1DFE8" w14:textId="77777777" w:rsidR="00D13FED" w:rsidRPr="00AB5F83" w:rsidRDefault="00D13FED" w:rsidP="008C3FB7">
            <w:pPr>
              <w:spacing w:before="100" w:beforeAutospacing="1" w:after="100" w:afterAutospacing="1"/>
              <w:jc w:val="both"/>
              <w:rPr>
                <w:rFonts w:cs="Times New Roman"/>
                <w:b/>
                <w:bCs/>
                <w:color w:val="000000" w:themeColor="text1"/>
                <w:szCs w:val="28"/>
              </w:rPr>
            </w:pPr>
          </w:p>
        </w:tc>
        <w:tc>
          <w:tcPr>
            <w:tcW w:w="2093" w:type="dxa"/>
          </w:tcPr>
          <w:p w14:paraId="5FB77C67" w14:textId="77777777" w:rsidR="00D13FED" w:rsidRPr="00AB5F83" w:rsidRDefault="00D13FED" w:rsidP="008C3FB7">
            <w:pPr>
              <w:spacing w:before="100" w:beforeAutospacing="1" w:after="100" w:afterAutospacing="1"/>
              <w:jc w:val="both"/>
              <w:rPr>
                <w:rFonts w:cs="Times New Roman"/>
                <w:color w:val="000000" w:themeColor="text1"/>
                <w:szCs w:val="28"/>
              </w:rPr>
            </w:pPr>
            <w:r w:rsidRPr="00AB5F83">
              <w:rPr>
                <w:rFonts w:cs="Times New Roman"/>
                <w:color w:val="000000" w:themeColor="text1"/>
                <w:szCs w:val="28"/>
              </w:rPr>
              <w:t xml:space="preserve">развиваем и тренируем: глазомер, внимание, быстроту реакции.                           </w:t>
            </w:r>
          </w:p>
        </w:tc>
        <w:tc>
          <w:tcPr>
            <w:tcW w:w="1784" w:type="dxa"/>
          </w:tcPr>
          <w:p w14:paraId="1D2C734E" w14:textId="77777777" w:rsidR="00D13FED" w:rsidRPr="00AB5F83" w:rsidRDefault="00D13FED" w:rsidP="008C3FB7">
            <w:pPr>
              <w:jc w:val="both"/>
              <w:rPr>
                <w:rFonts w:cs="Times New Roman"/>
                <w:color w:val="000000" w:themeColor="text1"/>
                <w:szCs w:val="28"/>
              </w:rPr>
            </w:pPr>
            <w:r w:rsidRPr="00AB5F83">
              <w:rPr>
                <w:rFonts w:cs="Times New Roman"/>
                <w:color w:val="000000" w:themeColor="text1"/>
                <w:szCs w:val="28"/>
              </w:rPr>
              <w:t>шишки</w:t>
            </w:r>
          </w:p>
        </w:tc>
        <w:tc>
          <w:tcPr>
            <w:tcW w:w="4990" w:type="dxa"/>
          </w:tcPr>
          <w:p w14:paraId="4D5042CA" w14:textId="77777777" w:rsidR="00D13FED" w:rsidRPr="00AB5F83" w:rsidRDefault="00D13FED" w:rsidP="008C3FB7">
            <w:pPr>
              <w:spacing w:before="100" w:beforeAutospacing="1" w:after="100" w:afterAutospacing="1" w:line="255" w:lineRule="atLeast"/>
              <w:jc w:val="both"/>
              <w:rPr>
                <w:rFonts w:cs="Times New Roman"/>
                <w:color w:val="000000" w:themeColor="text1"/>
                <w:szCs w:val="28"/>
              </w:rPr>
            </w:pPr>
            <w:r w:rsidRPr="00AB5F83">
              <w:rPr>
                <w:rFonts w:cs="Times New Roman"/>
                <w:color w:val="000000" w:themeColor="text1"/>
                <w:szCs w:val="28"/>
              </w:rPr>
              <w:t xml:space="preserve">Нужно пройти по бревну с 20 шишками в руках, если шишки из рук падают – начать </w:t>
            </w:r>
            <w:proofErr w:type="gramStart"/>
            <w:r w:rsidRPr="00AB5F83">
              <w:rPr>
                <w:rFonts w:cs="Times New Roman"/>
                <w:color w:val="000000" w:themeColor="text1"/>
                <w:szCs w:val="28"/>
              </w:rPr>
              <w:t xml:space="preserve">сначала;   </w:t>
            </w:r>
            <w:proofErr w:type="gramEnd"/>
            <w:r w:rsidRPr="00AB5F83">
              <w:rPr>
                <w:rFonts w:cs="Times New Roman"/>
                <w:color w:val="000000" w:themeColor="text1"/>
                <w:szCs w:val="28"/>
              </w:rPr>
              <w:t xml:space="preserve">                                                                                                              </w:t>
            </w:r>
          </w:p>
        </w:tc>
      </w:tr>
    </w:tbl>
    <w:p w14:paraId="12961734" w14:textId="77777777" w:rsidR="00D13FED" w:rsidRDefault="00D13FED" w:rsidP="00D13FED">
      <w:pPr>
        <w:jc w:val="both"/>
        <w:rPr>
          <w:rFonts w:cs="Times New Roman"/>
          <w:b/>
          <w:color w:val="000000" w:themeColor="text1"/>
          <w:szCs w:val="28"/>
        </w:rPr>
      </w:pPr>
    </w:p>
    <w:p w14:paraId="2304D28D" w14:textId="77777777" w:rsidR="00D13FED" w:rsidRPr="00D14E1D" w:rsidRDefault="00D13FED" w:rsidP="00D13FED">
      <w:pPr>
        <w:jc w:val="both"/>
        <w:rPr>
          <w:rFonts w:cs="Times New Roman"/>
          <w:b/>
          <w:color w:val="000000" w:themeColor="text1"/>
          <w:szCs w:val="28"/>
        </w:rPr>
      </w:pPr>
      <w:r w:rsidRPr="00D14E1D">
        <w:rPr>
          <w:rFonts w:cs="Times New Roman"/>
          <w:b/>
          <w:color w:val="000000" w:themeColor="text1"/>
          <w:szCs w:val="28"/>
        </w:rPr>
        <w:t>Игры со спортивным оборудованием.</w:t>
      </w:r>
    </w:p>
    <w:tbl>
      <w:tblPr>
        <w:tblStyle w:val="a6"/>
        <w:tblW w:w="10485" w:type="dxa"/>
        <w:tblLayout w:type="fixed"/>
        <w:tblLook w:val="04A0" w:firstRow="1" w:lastRow="0" w:firstColumn="1" w:lastColumn="0" w:noHBand="0" w:noVBand="1"/>
      </w:tblPr>
      <w:tblGrid>
        <w:gridCol w:w="1271"/>
        <w:gridCol w:w="1701"/>
        <w:gridCol w:w="1559"/>
        <w:gridCol w:w="5954"/>
      </w:tblGrid>
      <w:tr w:rsidR="00D13FED" w:rsidRPr="00D14E1D" w14:paraId="3804708B" w14:textId="77777777" w:rsidTr="00123D7D">
        <w:tc>
          <w:tcPr>
            <w:tcW w:w="1271" w:type="dxa"/>
          </w:tcPr>
          <w:p w14:paraId="0B0E2898" w14:textId="77777777" w:rsidR="00D13FED" w:rsidRPr="00D14E1D" w:rsidRDefault="00D13FED" w:rsidP="008C3FB7">
            <w:pPr>
              <w:jc w:val="both"/>
              <w:rPr>
                <w:rFonts w:cs="Times New Roman"/>
                <w:b/>
                <w:color w:val="000000" w:themeColor="text1"/>
                <w:szCs w:val="28"/>
              </w:rPr>
            </w:pPr>
            <w:r w:rsidRPr="00D14E1D">
              <w:rPr>
                <w:rStyle w:val="a8"/>
                <w:rFonts w:cs="Times New Roman"/>
                <w:color w:val="000000" w:themeColor="text1"/>
                <w:szCs w:val="28"/>
                <w:shd w:val="clear" w:color="auto" w:fill="FFFFFF"/>
              </w:rPr>
              <w:t>«Быстро возьми»</w:t>
            </w:r>
          </w:p>
        </w:tc>
        <w:tc>
          <w:tcPr>
            <w:tcW w:w="1701" w:type="dxa"/>
          </w:tcPr>
          <w:p w14:paraId="3937F9A1" w14:textId="77777777" w:rsidR="00D13FED" w:rsidRPr="00D14E1D" w:rsidRDefault="00D13FED" w:rsidP="008C3FB7">
            <w:pPr>
              <w:jc w:val="both"/>
              <w:rPr>
                <w:rFonts w:cs="Times New Roman"/>
                <w:color w:val="000000" w:themeColor="text1"/>
                <w:szCs w:val="28"/>
              </w:rPr>
            </w:pPr>
            <w:r w:rsidRPr="00D14E1D">
              <w:rPr>
                <w:rFonts w:cs="Times New Roman"/>
                <w:color w:val="000000" w:themeColor="text1"/>
                <w:szCs w:val="28"/>
                <w:shd w:val="clear" w:color="auto" w:fill="FFFFFF"/>
              </w:rPr>
              <w:t>Улучшить быстроту реакции на сигнал.</w:t>
            </w:r>
          </w:p>
        </w:tc>
        <w:tc>
          <w:tcPr>
            <w:tcW w:w="1559" w:type="dxa"/>
          </w:tcPr>
          <w:p w14:paraId="337067FC" w14:textId="77777777" w:rsidR="00D13FED" w:rsidRPr="00D14E1D" w:rsidRDefault="00D13FED" w:rsidP="008C3FB7">
            <w:pPr>
              <w:jc w:val="both"/>
              <w:rPr>
                <w:rFonts w:cs="Times New Roman"/>
                <w:color w:val="000000" w:themeColor="text1"/>
                <w:szCs w:val="28"/>
              </w:rPr>
            </w:pPr>
            <w:r w:rsidRPr="00D14E1D">
              <w:rPr>
                <w:rFonts w:cs="Times New Roman"/>
                <w:color w:val="000000" w:themeColor="text1"/>
                <w:szCs w:val="28"/>
              </w:rPr>
              <w:t>Кубики; шишки, Камешки</w:t>
            </w:r>
          </w:p>
        </w:tc>
        <w:tc>
          <w:tcPr>
            <w:tcW w:w="5954" w:type="dxa"/>
          </w:tcPr>
          <w:p w14:paraId="7A5207DC" w14:textId="77777777" w:rsidR="00D13FED" w:rsidRPr="00D14E1D" w:rsidRDefault="00D13FED" w:rsidP="008C3FB7">
            <w:pPr>
              <w:jc w:val="both"/>
              <w:rPr>
                <w:rFonts w:cs="Times New Roman"/>
                <w:color w:val="000000" w:themeColor="text1"/>
                <w:szCs w:val="28"/>
              </w:rPr>
            </w:pPr>
            <w:r w:rsidRPr="00D14E1D">
              <w:rPr>
                <w:rFonts w:cs="Times New Roman"/>
                <w:color w:val="000000" w:themeColor="text1"/>
                <w:szCs w:val="28"/>
                <w:shd w:val="clear" w:color="auto" w:fill="FFFFFF"/>
              </w:rPr>
              <w:t>Дети образуют круг и по сигналу воспитателя выполняют ходьбу или бег вокруг предметов (кубики, шишки, камешки), которые должны быть на один или два меньше, чем детей. На сигнал: «Быстро возьми!» - Каждый играющий должен взять предмет и поднять его над головой. Тот, кто не успел поднять предмет, считается проигравшим.</w:t>
            </w:r>
          </w:p>
        </w:tc>
      </w:tr>
      <w:tr w:rsidR="00D13FED" w:rsidRPr="00D14E1D" w14:paraId="7AB9F2F8" w14:textId="77777777" w:rsidTr="00123D7D">
        <w:tc>
          <w:tcPr>
            <w:tcW w:w="1271" w:type="dxa"/>
          </w:tcPr>
          <w:p w14:paraId="1D5E5472" w14:textId="77777777" w:rsidR="00D13FED" w:rsidRPr="00D14E1D" w:rsidRDefault="00D13FED" w:rsidP="008C3FB7">
            <w:pPr>
              <w:jc w:val="both"/>
              <w:rPr>
                <w:rFonts w:cs="Times New Roman"/>
                <w:color w:val="000000" w:themeColor="text1"/>
                <w:szCs w:val="28"/>
              </w:rPr>
            </w:pPr>
            <w:r w:rsidRPr="00D14E1D">
              <w:rPr>
                <w:rStyle w:val="a8"/>
                <w:rFonts w:cs="Times New Roman"/>
                <w:color w:val="000000" w:themeColor="text1"/>
                <w:szCs w:val="28"/>
                <w:shd w:val="clear" w:color="auto" w:fill="FFFFFF"/>
              </w:rPr>
              <w:t>«Сбей кеглю»</w:t>
            </w:r>
          </w:p>
        </w:tc>
        <w:tc>
          <w:tcPr>
            <w:tcW w:w="1701" w:type="dxa"/>
          </w:tcPr>
          <w:p w14:paraId="46DA6BFC" w14:textId="77777777" w:rsidR="00D13FED" w:rsidRPr="00D14E1D" w:rsidRDefault="00D13FED" w:rsidP="008C3FB7">
            <w:pPr>
              <w:pStyle w:val="a7"/>
              <w:shd w:val="clear" w:color="auto" w:fill="FFFFFF"/>
              <w:spacing w:before="0" w:beforeAutospacing="0" w:after="0" w:afterAutospacing="0"/>
              <w:jc w:val="both"/>
              <w:rPr>
                <w:color w:val="000000" w:themeColor="text1"/>
                <w:sz w:val="28"/>
                <w:szCs w:val="28"/>
              </w:rPr>
            </w:pPr>
            <w:r w:rsidRPr="00D14E1D">
              <w:rPr>
                <w:color w:val="000000" w:themeColor="text1"/>
                <w:sz w:val="28"/>
                <w:szCs w:val="28"/>
                <w:shd w:val="clear" w:color="auto" w:fill="FFFFFF"/>
              </w:rPr>
              <w:t>Тренировать меткость, укрепление мышц рук</w:t>
            </w:r>
          </w:p>
          <w:p w14:paraId="446D82D4" w14:textId="77777777" w:rsidR="00D13FED" w:rsidRPr="00D14E1D" w:rsidRDefault="00D13FED" w:rsidP="008C3FB7">
            <w:pPr>
              <w:jc w:val="both"/>
              <w:rPr>
                <w:rFonts w:cs="Times New Roman"/>
                <w:color w:val="000000" w:themeColor="text1"/>
                <w:szCs w:val="28"/>
              </w:rPr>
            </w:pPr>
          </w:p>
        </w:tc>
        <w:tc>
          <w:tcPr>
            <w:tcW w:w="1559" w:type="dxa"/>
          </w:tcPr>
          <w:p w14:paraId="3840E884" w14:textId="77777777" w:rsidR="00D13FED" w:rsidRPr="00D14E1D" w:rsidRDefault="00D13FED" w:rsidP="008C3FB7">
            <w:pPr>
              <w:jc w:val="both"/>
              <w:rPr>
                <w:rFonts w:cs="Times New Roman"/>
                <w:color w:val="000000" w:themeColor="text1"/>
                <w:szCs w:val="28"/>
              </w:rPr>
            </w:pPr>
            <w:r w:rsidRPr="00D14E1D">
              <w:rPr>
                <w:rFonts w:cs="Times New Roman"/>
                <w:color w:val="000000" w:themeColor="text1"/>
                <w:szCs w:val="28"/>
              </w:rPr>
              <w:t>Кегли, мячи; в зимнее время снежки</w:t>
            </w:r>
          </w:p>
        </w:tc>
        <w:tc>
          <w:tcPr>
            <w:tcW w:w="5954" w:type="dxa"/>
          </w:tcPr>
          <w:p w14:paraId="2D24E034" w14:textId="77777777" w:rsidR="00D13FED" w:rsidRPr="00D14E1D" w:rsidRDefault="00D13FED" w:rsidP="008C3FB7">
            <w:pPr>
              <w:jc w:val="both"/>
              <w:rPr>
                <w:rFonts w:cs="Times New Roman"/>
                <w:color w:val="000000" w:themeColor="text1"/>
                <w:szCs w:val="28"/>
              </w:rPr>
            </w:pPr>
            <w:r w:rsidRPr="00D14E1D">
              <w:rPr>
                <w:rFonts w:cs="Times New Roman"/>
                <w:color w:val="000000" w:themeColor="text1"/>
                <w:szCs w:val="28"/>
                <w:shd w:val="clear" w:color="auto" w:fill="FFFFFF"/>
              </w:rPr>
              <w:t>Игроки стоят в шеренгу за стартовой линией по 6-8 человек. По сигналу дети меняют снежки, стараясь сбить кегли (расстояние 4-5 м. от стартовой линии). Отмечаются игроки, которым удалось попасть по мишеням.</w:t>
            </w:r>
          </w:p>
        </w:tc>
      </w:tr>
      <w:tr w:rsidR="00D13FED" w:rsidRPr="00D14E1D" w14:paraId="45C60981" w14:textId="77777777" w:rsidTr="00123D7D">
        <w:tc>
          <w:tcPr>
            <w:tcW w:w="1271" w:type="dxa"/>
          </w:tcPr>
          <w:p w14:paraId="4AAB0A41" w14:textId="77777777" w:rsidR="00D13FED" w:rsidRPr="00D14E1D" w:rsidRDefault="00D13FED" w:rsidP="008C3FB7">
            <w:pPr>
              <w:jc w:val="both"/>
              <w:rPr>
                <w:rFonts w:cs="Times New Roman"/>
                <w:b/>
                <w:color w:val="000000" w:themeColor="text1"/>
                <w:szCs w:val="28"/>
              </w:rPr>
            </w:pPr>
            <w:r w:rsidRPr="00D14E1D">
              <w:rPr>
                <w:rStyle w:val="a8"/>
                <w:rFonts w:cs="Times New Roman"/>
                <w:color w:val="000000" w:themeColor="text1"/>
                <w:szCs w:val="28"/>
                <w:shd w:val="clear" w:color="auto" w:fill="FFFFFF"/>
              </w:rPr>
              <w:t>«Встречные перебежки»</w:t>
            </w:r>
          </w:p>
        </w:tc>
        <w:tc>
          <w:tcPr>
            <w:tcW w:w="1701" w:type="dxa"/>
          </w:tcPr>
          <w:p w14:paraId="1EB54AB0" w14:textId="77777777" w:rsidR="00D13FED" w:rsidRPr="00D14E1D" w:rsidRDefault="00D13FED" w:rsidP="008C3FB7">
            <w:pPr>
              <w:jc w:val="both"/>
              <w:rPr>
                <w:rFonts w:cs="Times New Roman"/>
                <w:color w:val="000000" w:themeColor="text1"/>
                <w:szCs w:val="28"/>
              </w:rPr>
            </w:pPr>
            <w:r w:rsidRPr="00D14E1D">
              <w:rPr>
                <w:rFonts w:cs="Times New Roman"/>
                <w:color w:val="000000" w:themeColor="text1"/>
                <w:szCs w:val="28"/>
                <w:shd w:val="clear" w:color="auto" w:fill="FFFFFF"/>
              </w:rPr>
              <w:t>Закрепить умение детей бегать на перегонки</w:t>
            </w:r>
          </w:p>
        </w:tc>
        <w:tc>
          <w:tcPr>
            <w:tcW w:w="1559" w:type="dxa"/>
          </w:tcPr>
          <w:p w14:paraId="2BFF0B12" w14:textId="77777777" w:rsidR="00D13FED" w:rsidRPr="00D14E1D" w:rsidRDefault="00D13FED" w:rsidP="008C3FB7">
            <w:pPr>
              <w:jc w:val="both"/>
              <w:rPr>
                <w:rFonts w:cs="Times New Roman"/>
                <w:color w:val="000000" w:themeColor="text1"/>
                <w:szCs w:val="28"/>
              </w:rPr>
            </w:pPr>
            <w:r w:rsidRPr="00D14E1D">
              <w:rPr>
                <w:rFonts w:cs="Times New Roman"/>
                <w:color w:val="000000" w:themeColor="text1"/>
                <w:szCs w:val="28"/>
              </w:rPr>
              <w:t>ленточки</w:t>
            </w:r>
          </w:p>
        </w:tc>
        <w:tc>
          <w:tcPr>
            <w:tcW w:w="5954" w:type="dxa"/>
          </w:tcPr>
          <w:p w14:paraId="72586FCD" w14:textId="77777777" w:rsidR="00D13FED" w:rsidRPr="00D14E1D" w:rsidRDefault="00D13FED" w:rsidP="008C3FB7">
            <w:pPr>
              <w:jc w:val="both"/>
              <w:rPr>
                <w:rFonts w:cs="Times New Roman"/>
                <w:color w:val="000000" w:themeColor="text1"/>
                <w:szCs w:val="28"/>
              </w:rPr>
            </w:pPr>
            <w:r w:rsidRPr="00D14E1D">
              <w:rPr>
                <w:rFonts w:cs="Times New Roman"/>
                <w:color w:val="000000" w:themeColor="text1"/>
                <w:szCs w:val="28"/>
                <w:shd w:val="clear" w:color="auto" w:fill="FFFFFF"/>
              </w:rPr>
              <w:t>Группа делится пополам. Играющие становятся на противоположных сторонах площадки за линиями в шеренгу на расстоянии не менее оного шага друг от друга. У каждой группы детей на руках ленточки своего цвета – синие, желтые. По сигналу воспитателя «синие», дети с синими ленточками бегут на противоположную сторону. Стоящие напротив дети протягивают вперед ладошки и ждут, когда бегущие прикоснуться к ним рукой. Тот, кого коснулись, бежит на другую сторону площадки, останавливается за чертой, поворачивается и поднимает руку вверх. И т. д.</w:t>
            </w:r>
          </w:p>
        </w:tc>
      </w:tr>
      <w:tr w:rsidR="00D13FED" w:rsidRPr="00D14E1D" w14:paraId="1C8CCA7D" w14:textId="77777777" w:rsidTr="00123D7D">
        <w:tc>
          <w:tcPr>
            <w:tcW w:w="1271" w:type="dxa"/>
          </w:tcPr>
          <w:p w14:paraId="5967616B" w14:textId="77777777" w:rsidR="00D13FED" w:rsidRPr="00D14E1D" w:rsidRDefault="00D13FED" w:rsidP="008C3FB7">
            <w:pPr>
              <w:jc w:val="both"/>
              <w:rPr>
                <w:rFonts w:cs="Times New Roman"/>
                <w:color w:val="000000" w:themeColor="text1"/>
                <w:szCs w:val="28"/>
              </w:rPr>
            </w:pPr>
            <w:r w:rsidRPr="00D14E1D">
              <w:rPr>
                <w:rFonts w:cs="Times New Roman"/>
                <w:bCs/>
                <w:color w:val="000000" w:themeColor="text1"/>
                <w:szCs w:val="28"/>
                <w:shd w:val="clear" w:color="auto" w:fill="FFFFFF"/>
              </w:rPr>
              <w:t>«Будь внимателен»</w:t>
            </w:r>
          </w:p>
        </w:tc>
        <w:tc>
          <w:tcPr>
            <w:tcW w:w="1701" w:type="dxa"/>
          </w:tcPr>
          <w:p w14:paraId="6E11319E" w14:textId="77777777" w:rsidR="00D13FED" w:rsidRPr="00D14E1D" w:rsidRDefault="00D13FED" w:rsidP="008C3FB7">
            <w:pPr>
              <w:jc w:val="both"/>
              <w:rPr>
                <w:rFonts w:cs="Times New Roman"/>
                <w:color w:val="000000" w:themeColor="text1"/>
                <w:szCs w:val="28"/>
              </w:rPr>
            </w:pPr>
            <w:r w:rsidRPr="00D14E1D">
              <w:rPr>
                <w:rFonts w:cs="Times New Roman"/>
                <w:iCs/>
                <w:color w:val="000000" w:themeColor="text1"/>
                <w:szCs w:val="28"/>
                <w:shd w:val="clear" w:color="auto" w:fill="FFFFFF"/>
              </w:rPr>
              <w:t>учить детей быстро бегать за предметами, слушая команду, какой из предметов нужно принести. Развивать внимание, ловкость, быстроту движений.</w:t>
            </w:r>
          </w:p>
        </w:tc>
        <w:tc>
          <w:tcPr>
            <w:tcW w:w="1559" w:type="dxa"/>
          </w:tcPr>
          <w:p w14:paraId="24A95BE2" w14:textId="77777777" w:rsidR="00D13FED" w:rsidRPr="00D14E1D" w:rsidRDefault="00D13FED" w:rsidP="008C3FB7">
            <w:pPr>
              <w:jc w:val="both"/>
              <w:rPr>
                <w:rFonts w:cs="Times New Roman"/>
                <w:color w:val="000000" w:themeColor="text1"/>
                <w:szCs w:val="28"/>
              </w:rPr>
            </w:pPr>
            <w:r w:rsidRPr="00D14E1D">
              <w:rPr>
                <w:rFonts w:cs="Times New Roman"/>
                <w:color w:val="000000" w:themeColor="text1"/>
                <w:szCs w:val="28"/>
              </w:rPr>
              <w:t>Кубик, погремушка, флажок</w:t>
            </w:r>
          </w:p>
        </w:tc>
        <w:tc>
          <w:tcPr>
            <w:tcW w:w="5954" w:type="dxa"/>
          </w:tcPr>
          <w:p w14:paraId="1036ACB8" w14:textId="77777777" w:rsidR="00D13FED" w:rsidRPr="00D14E1D" w:rsidRDefault="00D13FED" w:rsidP="008C3FB7">
            <w:pPr>
              <w:jc w:val="both"/>
              <w:rPr>
                <w:rFonts w:cs="Times New Roman"/>
                <w:color w:val="000000" w:themeColor="text1"/>
                <w:szCs w:val="28"/>
              </w:rPr>
            </w:pPr>
            <w:r w:rsidRPr="00D14E1D">
              <w:rPr>
                <w:rFonts w:cs="Times New Roman"/>
                <w:color w:val="000000" w:themeColor="text1"/>
                <w:szCs w:val="28"/>
                <w:shd w:val="clear" w:color="auto" w:fill="FFFFFF"/>
              </w:rPr>
              <w:t xml:space="preserve">На одной стороне площадки 5-6 играющих, на противоположной (дистанция 8-10м) напротив каждого лежат три предмета (кубик, погремушка, флажок) на сигнал «Беги!» дети устремляются к предметам. Примерно на середине пути следует сигнал, какой из трёх предметов нужно взять, например кубик. Дети берут названный предмет и </w:t>
            </w:r>
            <w:proofErr w:type="gramStart"/>
            <w:r w:rsidRPr="00D14E1D">
              <w:rPr>
                <w:rFonts w:cs="Times New Roman"/>
                <w:color w:val="000000" w:themeColor="text1"/>
                <w:szCs w:val="28"/>
                <w:shd w:val="clear" w:color="auto" w:fill="FFFFFF"/>
              </w:rPr>
              <w:t>бегут  с</w:t>
            </w:r>
            <w:proofErr w:type="gramEnd"/>
            <w:r w:rsidRPr="00D14E1D">
              <w:rPr>
                <w:rFonts w:cs="Times New Roman"/>
                <w:color w:val="000000" w:themeColor="text1"/>
                <w:szCs w:val="28"/>
                <w:shd w:val="clear" w:color="auto" w:fill="FFFFFF"/>
              </w:rPr>
              <w:t xml:space="preserve"> ним на исходную линию, выигрывает тот, кто первым принёс предмет, если взят не тот предмет, нужно вернуться и заменить его.</w:t>
            </w:r>
          </w:p>
        </w:tc>
      </w:tr>
      <w:tr w:rsidR="00D13FED" w:rsidRPr="00D14E1D" w14:paraId="63A68FB8" w14:textId="77777777" w:rsidTr="00123D7D">
        <w:tc>
          <w:tcPr>
            <w:tcW w:w="1271" w:type="dxa"/>
          </w:tcPr>
          <w:p w14:paraId="6040E75D" w14:textId="77777777" w:rsidR="00D13FED" w:rsidRPr="00D14E1D" w:rsidRDefault="00D13FED" w:rsidP="008C3FB7">
            <w:pPr>
              <w:jc w:val="both"/>
              <w:rPr>
                <w:rFonts w:cs="Times New Roman"/>
                <w:color w:val="000000" w:themeColor="text1"/>
                <w:szCs w:val="28"/>
              </w:rPr>
            </w:pPr>
            <w:r w:rsidRPr="00D14E1D">
              <w:rPr>
                <w:rFonts w:cs="Times New Roman"/>
                <w:bCs/>
                <w:color w:val="000000" w:themeColor="text1"/>
                <w:szCs w:val="28"/>
                <w:shd w:val="clear" w:color="auto" w:fill="FFFFFF"/>
              </w:rPr>
              <w:t>«Полоса препятствий»</w:t>
            </w:r>
          </w:p>
        </w:tc>
        <w:tc>
          <w:tcPr>
            <w:tcW w:w="1701" w:type="dxa"/>
          </w:tcPr>
          <w:p w14:paraId="34F8BF57" w14:textId="77777777" w:rsidR="00D13FED" w:rsidRPr="00D14E1D" w:rsidRDefault="00D13FED" w:rsidP="008C3FB7">
            <w:pPr>
              <w:jc w:val="both"/>
              <w:rPr>
                <w:rFonts w:cs="Times New Roman"/>
                <w:color w:val="000000" w:themeColor="text1"/>
                <w:szCs w:val="28"/>
              </w:rPr>
            </w:pPr>
            <w:r w:rsidRPr="00D14E1D">
              <w:rPr>
                <w:rFonts w:cs="Times New Roman"/>
                <w:iCs/>
                <w:color w:val="000000" w:themeColor="text1"/>
                <w:szCs w:val="28"/>
                <w:shd w:val="clear" w:color="auto" w:fill="FFFFFF"/>
              </w:rPr>
              <w:t>учить детей преодолевать полосу препятствий на скорость, выполнять задания точно, качественно. Развивать у детей координацию движений, ловкость, быстроту, умение передавать эстафету.</w:t>
            </w:r>
          </w:p>
        </w:tc>
        <w:tc>
          <w:tcPr>
            <w:tcW w:w="1559" w:type="dxa"/>
          </w:tcPr>
          <w:p w14:paraId="45D13D4E" w14:textId="77777777" w:rsidR="00D13FED" w:rsidRPr="00D14E1D" w:rsidRDefault="00D13FED" w:rsidP="008C3FB7">
            <w:pPr>
              <w:jc w:val="both"/>
              <w:rPr>
                <w:rFonts w:cs="Times New Roman"/>
                <w:color w:val="000000" w:themeColor="text1"/>
                <w:szCs w:val="28"/>
              </w:rPr>
            </w:pPr>
            <w:r w:rsidRPr="00D14E1D">
              <w:rPr>
                <w:rFonts w:cs="Times New Roman"/>
                <w:color w:val="000000" w:themeColor="text1"/>
                <w:szCs w:val="28"/>
                <w:shd w:val="clear" w:color="auto" w:fill="FFFFFF"/>
              </w:rPr>
              <w:t>скамейки, дуги, барьеры, цели для метания</w:t>
            </w:r>
          </w:p>
        </w:tc>
        <w:tc>
          <w:tcPr>
            <w:tcW w:w="5954" w:type="dxa"/>
          </w:tcPr>
          <w:p w14:paraId="0729A4DE" w14:textId="77777777" w:rsidR="00D13FED" w:rsidRPr="00D14E1D" w:rsidRDefault="00D13FED" w:rsidP="008C3FB7">
            <w:pPr>
              <w:jc w:val="both"/>
              <w:rPr>
                <w:rFonts w:cs="Times New Roman"/>
                <w:color w:val="000000" w:themeColor="text1"/>
                <w:szCs w:val="28"/>
              </w:rPr>
            </w:pPr>
            <w:r w:rsidRPr="00D14E1D">
              <w:rPr>
                <w:rFonts w:cs="Times New Roman"/>
                <w:color w:val="000000" w:themeColor="text1"/>
                <w:szCs w:val="28"/>
                <w:shd w:val="clear" w:color="auto" w:fill="FFFFFF"/>
              </w:rPr>
              <w:t xml:space="preserve">В качестве препятствий могут быть различные пособия: скамейки, дуги, барьеры, цели для метания. Порядок преодоления препятствий может быть любым, например: подлезть под несколькими дугами (рейками), пройти по скамье (или бревну), обежать набивные мячи (4 мяча, положенных на расстоянии 1м один от другого), перепрыгнуть с места через две линии, проползти по скамье, пробежать с маленьким мячом (или мешочком с песком) 6-7 м и метнуть его в цель. </w:t>
            </w:r>
            <w:proofErr w:type="gramStart"/>
            <w:r w:rsidRPr="00D14E1D">
              <w:rPr>
                <w:rFonts w:cs="Times New Roman"/>
                <w:color w:val="000000" w:themeColor="text1"/>
                <w:szCs w:val="28"/>
                <w:shd w:val="clear" w:color="auto" w:fill="FFFFFF"/>
              </w:rPr>
              <w:t>Оцениваются  быстрота</w:t>
            </w:r>
            <w:proofErr w:type="gramEnd"/>
            <w:r w:rsidRPr="00D14E1D">
              <w:rPr>
                <w:rFonts w:cs="Times New Roman"/>
                <w:color w:val="000000" w:themeColor="text1"/>
                <w:szCs w:val="28"/>
                <w:shd w:val="clear" w:color="auto" w:fill="FFFFFF"/>
              </w:rPr>
              <w:t xml:space="preserve"> и точность выполнения задания.</w:t>
            </w:r>
          </w:p>
        </w:tc>
      </w:tr>
      <w:tr w:rsidR="00D13FED" w:rsidRPr="00D14E1D" w14:paraId="323A70A3" w14:textId="77777777" w:rsidTr="00123D7D">
        <w:tc>
          <w:tcPr>
            <w:tcW w:w="1271" w:type="dxa"/>
          </w:tcPr>
          <w:p w14:paraId="07E47318" w14:textId="77777777" w:rsidR="00D13FED" w:rsidRPr="00D14E1D" w:rsidRDefault="00D13FED" w:rsidP="008C3FB7">
            <w:pPr>
              <w:jc w:val="both"/>
              <w:rPr>
                <w:rFonts w:cs="Times New Roman"/>
                <w:color w:val="000000" w:themeColor="text1"/>
                <w:szCs w:val="28"/>
              </w:rPr>
            </w:pPr>
            <w:r w:rsidRPr="00D14E1D">
              <w:rPr>
                <w:rFonts w:cs="Times New Roman"/>
                <w:color w:val="000000" w:themeColor="text1"/>
                <w:szCs w:val="28"/>
              </w:rPr>
              <w:t>«К флажку»</w:t>
            </w:r>
          </w:p>
        </w:tc>
        <w:tc>
          <w:tcPr>
            <w:tcW w:w="1701" w:type="dxa"/>
          </w:tcPr>
          <w:p w14:paraId="62200CC0" w14:textId="77777777" w:rsidR="00D13FED" w:rsidRPr="00D14E1D" w:rsidRDefault="00D13FED" w:rsidP="008C3FB7">
            <w:pPr>
              <w:pStyle w:val="a7"/>
              <w:spacing w:line="255" w:lineRule="atLeast"/>
              <w:jc w:val="both"/>
              <w:rPr>
                <w:color w:val="000000" w:themeColor="text1"/>
                <w:sz w:val="28"/>
                <w:szCs w:val="28"/>
              </w:rPr>
            </w:pPr>
            <w:r w:rsidRPr="00D14E1D">
              <w:rPr>
                <w:color w:val="000000" w:themeColor="text1"/>
                <w:sz w:val="28"/>
                <w:szCs w:val="28"/>
              </w:rPr>
              <w:t>развитие внимания, быстроты реакции; умения ориентироваться в пространстве без зрительного контроля.</w:t>
            </w:r>
          </w:p>
          <w:p w14:paraId="029601F6" w14:textId="77777777" w:rsidR="00D13FED" w:rsidRPr="00D14E1D" w:rsidRDefault="00D13FED" w:rsidP="008C3FB7">
            <w:pPr>
              <w:pStyle w:val="a7"/>
              <w:spacing w:line="255" w:lineRule="atLeast"/>
              <w:jc w:val="both"/>
              <w:rPr>
                <w:color w:val="000000" w:themeColor="text1"/>
                <w:sz w:val="28"/>
                <w:szCs w:val="28"/>
              </w:rPr>
            </w:pPr>
            <w:r w:rsidRPr="00D14E1D">
              <w:rPr>
                <w:color w:val="000000" w:themeColor="text1"/>
                <w:sz w:val="28"/>
                <w:szCs w:val="28"/>
              </w:rPr>
              <w:t>Количество игроков может быть любым.</w:t>
            </w:r>
          </w:p>
          <w:p w14:paraId="4FD5F689" w14:textId="77777777" w:rsidR="00D13FED" w:rsidRPr="00D14E1D" w:rsidRDefault="00D13FED" w:rsidP="008C3FB7">
            <w:pPr>
              <w:jc w:val="both"/>
              <w:rPr>
                <w:rFonts w:cs="Times New Roman"/>
                <w:color w:val="000000" w:themeColor="text1"/>
                <w:szCs w:val="28"/>
              </w:rPr>
            </w:pPr>
          </w:p>
        </w:tc>
        <w:tc>
          <w:tcPr>
            <w:tcW w:w="1559" w:type="dxa"/>
          </w:tcPr>
          <w:p w14:paraId="5E5FBA24" w14:textId="77777777" w:rsidR="00D13FED" w:rsidRPr="00D14E1D" w:rsidRDefault="00D13FED" w:rsidP="008C3FB7">
            <w:pPr>
              <w:jc w:val="both"/>
              <w:rPr>
                <w:rFonts w:cs="Times New Roman"/>
                <w:color w:val="000000" w:themeColor="text1"/>
                <w:szCs w:val="28"/>
              </w:rPr>
            </w:pPr>
            <w:r w:rsidRPr="00D14E1D">
              <w:rPr>
                <w:rFonts w:cs="Times New Roman"/>
                <w:color w:val="000000" w:themeColor="text1"/>
                <w:szCs w:val="28"/>
              </w:rPr>
              <w:t>флажок, повязки на глаза.</w:t>
            </w:r>
          </w:p>
        </w:tc>
        <w:tc>
          <w:tcPr>
            <w:tcW w:w="5954" w:type="dxa"/>
          </w:tcPr>
          <w:p w14:paraId="1974D5CA" w14:textId="77777777" w:rsidR="00D13FED" w:rsidRPr="00D14E1D" w:rsidRDefault="00D13FED" w:rsidP="008C3FB7">
            <w:pPr>
              <w:jc w:val="both"/>
              <w:rPr>
                <w:rFonts w:cs="Times New Roman"/>
                <w:color w:val="000000" w:themeColor="text1"/>
                <w:szCs w:val="28"/>
              </w:rPr>
            </w:pPr>
            <w:r w:rsidRPr="00D14E1D">
              <w:rPr>
                <w:rFonts w:cs="Times New Roman"/>
                <w:color w:val="000000" w:themeColor="text1"/>
                <w:szCs w:val="28"/>
              </w:rPr>
              <w:t>Посередине поляны ставится флажок (палка). Играющие располагаются полукругом в 40—50 метрах от флажка. По сигналу все завязывают глаза повязками. Даются команды: «Налево!», «На месте бегом марш!», «Направо!», «Кругом!» и др. Игроки выполняют эти команды. Затем дается команда: «К флажку шагом марш!». Все начинают двигаться к флажку, через 15—20 шагов дается команда «Стой!». Все останавливаются, снимают повязки. Победитель тот, кто ближе всех подошел к флажку.</w:t>
            </w:r>
          </w:p>
        </w:tc>
      </w:tr>
    </w:tbl>
    <w:p w14:paraId="055A335A" w14:textId="77777777" w:rsidR="001F2FEE" w:rsidRDefault="001F2FEE" w:rsidP="00226483">
      <w:pPr>
        <w:shd w:val="clear" w:color="auto" w:fill="FFFFFF"/>
        <w:spacing w:after="0"/>
        <w:jc w:val="both"/>
        <w:rPr>
          <w:rFonts w:eastAsia="Times New Roman" w:cs="Times New Roman"/>
          <w:b/>
          <w:bCs/>
          <w:color w:val="181818"/>
          <w:szCs w:val="28"/>
          <w:lang w:eastAsia="ru-RU"/>
        </w:rPr>
      </w:pPr>
    </w:p>
    <w:p w14:paraId="282F2BA9" w14:textId="77777777" w:rsidR="00D13FED" w:rsidRDefault="00D13FED" w:rsidP="00226483">
      <w:pPr>
        <w:shd w:val="clear" w:color="auto" w:fill="FFFFFF"/>
        <w:spacing w:after="0"/>
        <w:jc w:val="both"/>
        <w:rPr>
          <w:rFonts w:eastAsia="Times New Roman" w:cs="Times New Roman"/>
          <w:b/>
          <w:bCs/>
          <w:color w:val="181818"/>
          <w:szCs w:val="28"/>
          <w:lang w:eastAsia="ru-RU"/>
        </w:rPr>
      </w:pPr>
    </w:p>
    <w:p w14:paraId="6B265F34" w14:textId="77777777" w:rsidR="00123D7D" w:rsidRDefault="00123D7D" w:rsidP="00D13FED">
      <w:pPr>
        <w:jc w:val="both"/>
        <w:rPr>
          <w:sz w:val="36"/>
          <w:szCs w:val="36"/>
        </w:rPr>
      </w:pPr>
    </w:p>
    <w:p w14:paraId="41E942BD" w14:textId="17F69E5F" w:rsidR="00D13FED" w:rsidRPr="00123D7D" w:rsidRDefault="00D13FED" w:rsidP="00D13FED">
      <w:pPr>
        <w:jc w:val="both"/>
        <w:rPr>
          <w:b/>
          <w:bCs/>
          <w:sz w:val="36"/>
          <w:szCs w:val="36"/>
        </w:rPr>
      </w:pPr>
      <w:r w:rsidRPr="00123D7D">
        <w:rPr>
          <w:b/>
          <w:bCs/>
          <w:sz w:val="36"/>
          <w:szCs w:val="36"/>
        </w:rPr>
        <w:t>Памятка для родителей</w:t>
      </w:r>
      <w:r w:rsidRPr="00123D7D">
        <w:rPr>
          <w:b/>
          <w:bCs/>
          <w:sz w:val="36"/>
          <w:szCs w:val="36"/>
        </w:rPr>
        <w:t xml:space="preserve"> </w:t>
      </w:r>
      <w:r w:rsidRPr="00123D7D">
        <w:rPr>
          <w:b/>
          <w:bCs/>
          <w:sz w:val="36"/>
          <w:szCs w:val="36"/>
        </w:rPr>
        <w:t>«Собираемся в поход»</w:t>
      </w:r>
      <w:r w:rsidRPr="00123D7D">
        <w:rPr>
          <w:b/>
          <w:bCs/>
          <w:sz w:val="36"/>
          <w:szCs w:val="36"/>
        </w:rPr>
        <w:tab/>
      </w:r>
    </w:p>
    <w:p w14:paraId="0A684260" w14:textId="77777777" w:rsidR="00D13FED" w:rsidRDefault="00D13FED" w:rsidP="00D13FED">
      <w:pPr>
        <w:jc w:val="both"/>
        <w:rPr>
          <w:rFonts w:cs="Times New Roman"/>
          <w:b/>
          <w:color w:val="000000"/>
          <w:szCs w:val="28"/>
        </w:rPr>
      </w:pPr>
      <w:r>
        <w:rPr>
          <w:noProof/>
          <w:lang w:eastAsia="ru-RU"/>
        </w:rPr>
        <w:drawing>
          <wp:inline distT="0" distB="0" distL="0" distR="0" wp14:anchorId="038D97FB" wp14:editId="0254410A">
            <wp:extent cx="2589282" cy="1238491"/>
            <wp:effectExtent l="0" t="0" r="1905" b="0"/>
            <wp:docPr id="4" name="Рисунок 4" descr="http://kzndeti.ru/userfiles/picoriginal/img-20160330215425-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kzndeti.ru/userfiles/picoriginal/img-20160330215425-585.png"/>
                    <pic:cNvPicPr>
                      <a:picLocks noChangeAspect="1" noChangeArrowheads="1"/>
                    </pic:cNvPicPr>
                  </pic:nvPicPr>
                  <pic:blipFill>
                    <a:blip r:embed="rId5" cstate="print"/>
                    <a:srcRect/>
                    <a:stretch>
                      <a:fillRect/>
                    </a:stretch>
                  </pic:blipFill>
                  <pic:spPr bwMode="auto">
                    <a:xfrm>
                      <a:off x="0" y="0"/>
                      <a:ext cx="2621692" cy="1253993"/>
                    </a:xfrm>
                    <a:prstGeom prst="rect">
                      <a:avLst/>
                    </a:prstGeom>
                    <a:noFill/>
                    <a:ln w="9525">
                      <a:noFill/>
                      <a:miter lim="800000"/>
                      <a:headEnd/>
                      <a:tailEnd/>
                    </a:ln>
                  </pic:spPr>
                </pic:pic>
              </a:graphicData>
            </a:graphic>
          </wp:inline>
        </w:drawing>
      </w:r>
    </w:p>
    <w:p w14:paraId="2CB233FD" w14:textId="696608B0" w:rsidR="00D13FED" w:rsidRPr="001D2B95" w:rsidRDefault="00D13FED" w:rsidP="0074780A">
      <w:pPr>
        <w:spacing w:after="0"/>
        <w:jc w:val="both"/>
        <w:rPr>
          <w:sz w:val="96"/>
          <w:szCs w:val="96"/>
        </w:rPr>
      </w:pPr>
      <w:r>
        <w:rPr>
          <w:rFonts w:cs="Times New Roman"/>
          <w:b/>
          <w:color w:val="000000"/>
          <w:szCs w:val="28"/>
        </w:rPr>
        <w:t>Снаряжение туристов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820"/>
      </w:tblGrid>
      <w:tr w:rsidR="00D13FED" w:rsidRPr="003E64A3" w14:paraId="70E46098" w14:textId="77777777" w:rsidTr="0074780A">
        <w:tc>
          <w:tcPr>
            <w:tcW w:w="5240" w:type="dxa"/>
          </w:tcPr>
          <w:p w14:paraId="4B8136E5"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Пеший</w:t>
            </w:r>
          </w:p>
        </w:tc>
        <w:tc>
          <w:tcPr>
            <w:tcW w:w="4820" w:type="dxa"/>
          </w:tcPr>
          <w:p w14:paraId="3723BBB2"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Лыжный</w:t>
            </w:r>
          </w:p>
        </w:tc>
      </w:tr>
      <w:tr w:rsidR="00D13FED" w:rsidRPr="003E64A3" w14:paraId="4D96AE76" w14:textId="77777777" w:rsidTr="0074780A">
        <w:tc>
          <w:tcPr>
            <w:tcW w:w="5240" w:type="dxa"/>
          </w:tcPr>
          <w:p w14:paraId="045AAB9F"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Маршрутная карта</w:t>
            </w:r>
          </w:p>
          <w:p w14:paraId="2576A4BE"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Компас</w:t>
            </w:r>
          </w:p>
          <w:p w14:paraId="539AC66B"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Палатки</w:t>
            </w:r>
          </w:p>
          <w:p w14:paraId="73BAD5F4"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Рюкзаки</w:t>
            </w:r>
          </w:p>
          <w:p w14:paraId="61AEDEBC"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Котелок</w:t>
            </w:r>
          </w:p>
          <w:p w14:paraId="0CA3BE1F"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Аптечка</w:t>
            </w:r>
          </w:p>
          <w:p w14:paraId="00C16D5A"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Коврики</w:t>
            </w:r>
          </w:p>
          <w:p w14:paraId="178CD11E"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Сухой паёк</w:t>
            </w:r>
          </w:p>
          <w:p w14:paraId="103F20F4"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Фляжки, кружки</w:t>
            </w:r>
          </w:p>
          <w:p w14:paraId="60DFE055" w14:textId="77777777" w:rsidR="00D13FED" w:rsidRDefault="00D13FED" w:rsidP="0074780A">
            <w:pPr>
              <w:spacing w:after="0"/>
              <w:jc w:val="both"/>
              <w:rPr>
                <w:rFonts w:cs="Times New Roman"/>
                <w:color w:val="000000"/>
                <w:szCs w:val="28"/>
              </w:rPr>
            </w:pPr>
            <w:r w:rsidRPr="003E64A3">
              <w:rPr>
                <w:rFonts w:cs="Times New Roman"/>
                <w:color w:val="000000"/>
                <w:szCs w:val="28"/>
              </w:rPr>
              <w:t>Атрибуты для игр</w:t>
            </w:r>
          </w:p>
          <w:p w14:paraId="07ADFB1B" w14:textId="77777777" w:rsidR="00D13FED" w:rsidRDefault="00D13FED" w:rsidP="0074780A">
            <w:pPr>
              <w:spacing w:after="0"/>
              <w:jc w:val="both"/>
              <w:rPr>
                <w:rFonts w:cs="Times New Roman"/>
                <w:color w:val="000000"/>
                <w:szCs w:val="28"/>
              </w:rPr>
            </w:pPr>
            <w:r>
              <w:rPr>
                <w:rFonts w:cs="Times New Roman"/>
                <w:color w:val="000000"/>
                <w:szCs w:val="28"/>
              </w:rPr>
              <w:t>Плащ дождевик</w:t>
            </w:r>
          </w:p>
          <w:p w14:paraId="3886EAEA" w14:textId="77777777" w:rsidR="00D13FED" w:rsidRDefault="00D13FED" w:rsidP="0074780A">
            <w:pPr>
              <w:spacing w:after="0"/>
              <w:jc w:val="both"/>
              <w:rPr>
                <w:rFonts w:cs="Times New Roman"/>
                <w:color w:val="000000"/>
                <w:szCs w:val="28"/>
              </w:rPr>
            </w:pPr>
            <w:r>
              <w:rPr>
                <w:rFonts w:cs="Times New Roman"/>
                <w:color w:val="000000"/>
                <w:szCs w:val="28"/>
              </w:rPr>
              <w:t>Термос</w:t>
            </w:r>
          </w:p>
          <w:p w14:paraId="2AEEDE03" w14:textId="77777777" w:rsidR="00D13FED" w:rsidRDefault="00D13FED" w:rsidP="0074780A">
            <w:pPr>
              <w:spacing w:after="0"/>
              <w:jc w:val="both"/>
              <w:rPr>
                <w:rFonts w:cs="Times New Roman"/>
                <w:color w:val="000000"/>
                <w:szCs w:val="28"/>
              </w:rPr>
            </w:pPr>
            <w:r>
              <w:rPr>
                <w:rFonts w:cs="Times New Roman"/>
                <w:color w:val="000000"/>
                <w:szCs w:val="28"/>
              </w:rPr>
              <w:t xml:space="preserve">Средство от насекомых </w:t>
            </w:r>
          </w:p>
          <w:p w14:paraId="28C7EC1D" w14:textId="77777777" w:rsidR="00D13FED" w:rsidRPr="003E64A3" w:rsidRDefault="00D13FED" w:rsidP="0074780A">
            <w:pPr>
              <w:spacing w:after="0"/>
              <w:jc w:val="both"/>
              <w:rPr>
                <w:rFonts w:cs="Times New Roman"/>
                <w:color w:val="000000"/>
                <w:szCs w:val="28"/>
              </w:rPr>
            </w:pPr>
            <w:r>
              <w:rPr>
                <w:rFonts w:cs="Times New Roman"/>
                <w:color w:val="000000"/>
                <w:szCs w:val="28"/>
              </w:rPr>
              <w:t xml:space="preserve">Бинокль </w:t>
            </w:r>
          </w:p>
        </w:tc>
        <w:tc>
          <w:tcPr>
            <w:tcW w:w="4820" w:type="dxa"/>
          </w:tcPr>
          <w:p w14:paraId="18B9D1E7"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Лыжи</w:t>
            </w:r>
          </w:p>
          <w:p w14:paraId="2BB65BB1"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Лыжные палки</w:t>
            </w:r>
          </w:p>
          <w:p w14:paraId="0DE867CD"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Лыжная мазь</w:t>
            </w:r>
          </w:p>
          <w:p w14:paraId="27E2D66D"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Маршрутная карта</w:t>
            </w:r>
          </w:p>
          <w:p w14:paraId="4448DADB"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Компас</w:t>
            </w:r>
          </w:p>
          <w:p w14:paraId="3A00D36F"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Туристические знаки</w:t>
            </w:r>
          </w:p>
          <w:p w14:paraId="4CBC14ED"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Рюкзаки</w:t>
            </w:r>
          </w:p>
          <w:p w14:paraId="667BAC80"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Аптечка</w:t>
            </w:r>
          </w:p>
          <w:p w14:paraId="319593A0"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Сухой паёк</w:t>
            </w:r>
          </w:p>
          <w:p w14:paraId="524D34E5"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Термос с чаем</w:t>
            </w:r>
          </w:p>
          <w:p w14:paraId="76F311E0"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Салфетки</w:t>
            </w:r>
          </w:p>
          <w:p w14:paraId="6601B2A9" w14:textId="77777777" w:rsidR="00D13FED" w:rsidRDefault="00D13FED" w:rsidP="0074780A">
            <w:pPr>
              <w:spacing w:after="0"/>
              <w:jc w:val="both"/>
              <w:rPr>
                <w:rFonts w:cs="Times New Roman"/>
                <w:color w:val="000000"/>
                <w:szCs w:val="28"/>
              </w:rPr>
            </w:pPr>
            <w:r w:rsidRPr="003E64A3">
              <w:rPr>
                <w:rFonts w:cs="Times New Roman"/>
                <w:color w:val="000000"/>
                <w:szCs w:val="28"/>
              </w:rPr>
              <w:t>Атрибуты для игр</w:t>
            </w:r>
          </w:p>
          <w:p w14:paraId="6A2FF9FF" w14:textId="77777777" w:rsidR="00D13FED" w:rsidRPr="003E64A3" w:rsidRDefault="00D13FED" w:rsidP="0074780A">
            <w:pPr>
              <w:spacing w:after="0"/>
              <w:jc w:val="both"/>
              <w:rPr>
                <w:rFonts w:cs="Times New Roman"/>
                <w:color w:val="000000"/>
                <w:szCs w:val="28"/>
              </w:rPr>
            </w:pPr>
            <w:r>
              <w:rPr>
                <w:rFonts w:cs="Times New Roman"/>
                <w:color w:val="000000"/>
                <w:szCs w:val="28"/>
              </w:rPr>
              <w:t xml:space="preserve">Бинокль </w:t>
            </w:r>
          </w:p>
        </w:tc>
      </w:tr>
    </w:tbl>
    <w:p w14:paraId="7A970E89" w14:textId="246C94B3" w:rsidR="00D13FED" w:rsidRPr="00B86D5F" w:rsidRDefault="00D13FED" w:rsidP="0074780A">
      <w:pPr>
        <w:spacing w:after="0" w:line="360" w:lineRule="auto"/>
        <w:jc w:val="both"/>
        <w:rPr>
          <w:rFonts w:cs="Times New Roman"/>
          <w:b/>
          <w:color w:val="000000"/>
          <w:szCs w:val="28"/>
        </w:rPr>
      </w:pPr>
      <w:r>
        <w:rPr>
          <w:rFonts w:cs="Times New Roman"/>
          <w:b/>
          <w:color w:val="000000"/>
          <w:szCs w:val="28"/>
        </w:rPr>
        <w:t>Одежда туристов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820"/>
      </w:tblGrid>
      <w:tr w:rsidR="00D13FED" w:rsidRPr="003E64A3" w14:paraId="212AF4A5" w14:textId="77777777" w:rsidTr="0074780A">
        <w:tc>
          <w:tcPr>
            <w:tcW w:w="5240" w:type="dxa"/>
          </w:tcPr>
          <w:p w14:paraId="3A0285E6"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Тёплый период</w:t>
            </w:r>
          </w:p>
        </w:tc>
        <w:tc>
          <w:tcPr>
            <w:tcW w:w="4820" w:type="dxa"/>
          </w:tcPr>
          <w:p w14:paraId="0DD78C38"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Холодный период</w:t>
            </w:r>
          </w:p>
        </w:tc>
      </w:tr>
      <w:tr w:rsidR="00D13FED" w:rsidRPr="003E64A3" w14:paraId="19A1FC4F" w14:textId="77777777" w:rsidTr="0074780A">
        <w:tc>
          <w:tcPr>
            <w:tcW w:w="5240" w:type="dxa"/>
          </w:tcPr>
          <w:p w14:paraId="07F82F8B"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Спортивная майка</w:t>
            </w:r>
          </w:p>
          <w:p w14:paraId="5744938E"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Шорты</w:t>
            </w:r>
          </w:p>
          <w:p w14:paraId="7CDD80EE"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Кеды или кроссовки</w:t>
            </w:r>
          </w:p>
          <w:p w14:paraId="58A81C33"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Носки</w:t>
            </w:r>
          </w:p>
          <w:p w14:paraId="444EC68A"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Кепка или панама</w:t>
            </w:r>
          </w:p>
          <w:p w14:paraId="1D237932" w14:textId="77777777" w:rsidR="00D13FED" w:rsidRPr="003E64A3" w:rsidRDefault="00D13FED" w:rsidP="0074780A">
            <w:pPr>
              <w:spacing w:after="0"/>
              <w:jc w:val="both"/>
              <w:rPr>
                <w:rFonts w:cs="Times New Roman"/>
                <w:color w:val="000000"/>
                <w:szCs w:val="28"/>
              </w:rPr>
            </w:pPr>
            <w:r>
              <w:rPr>
                <w:rFonts w:cs="Times New Roman"/>
                <w:color w:val="000000"/>
                <w:szCs w:val="28"/>
              </w:rPr>
              <w:t>С</w:t>
            </w:r>
            <w:r w:rsidRPr="003E64A3">
              <w:rPr>
                <w:rFonts w:cs="Times New Roman"/>
                <w:color w:val="000000"/>
                <w:szCs w:val="28"/>
              </w:rPr>
              <w:t xml:space="preserve">портивный костюм или ветровка </w:t>
            </w:r>
            <w:r>
              <w:rPr>
                <w:rFonts w:cs="Times New Roman"/>
                <w:color w:val="000000"/>
                <w:szCs w:val="28"/>
              </w:rPr>
              <w:t>(н</w:t>
            </w:r>
            <w:r w:rsidRPr="003E64A3">
              <w:rPr>
                <w:rFonts w:cs="Times New Roman"/>
                <w:color w:val="000000"/>
                <w:szCs w:val="28"/>
              </w:rPr>
              <w:t>а случай похолодания</w:t>
            </w:r>
            <w:r>
              <w:rPr>
                <w:rFonts w:cs="Times New Roman"/>
                <w:color w:val="000000"/>
                <w:szCs w:val="28"/>
              </w:rPr>
              <w:t>)</w:t>
            </w:r>
          </w:p>
        </w:tc>
        <w:tc>
          <w:tcPr>
            <w:tcW w:w="4820" w:type="dxa"/>
          </w:tcPr>
          <w:p w14:paraId="74ED3D91"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Х\б майка или футболка</w:t>
            </w:r>
          </w:p>
          <w:p w14:paraId="4C5FCBAD"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Х\б спортивный костюм</w:t>
            </w:r>
          </w:p>
          <w:p w14:paraId="12158A2F"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Тёплый спортивный костюм</w:t>
            </w:r>
          </w:p>
          <w:p w14:paraId="5F62FAD9"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Тёплые ботинки или войлочные сапоги</w:t>
            </w:r>
          </w:p>
          <w:p w14:paraId="733E4580"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Вязаная шерстяная шапка</w:t>
            </w:r>
          </w:p>
          <w:p w14:paraId="36FD2434" w14:textId="77777777" w:rsidR="00D13FED" w:rsidRDefault="00D13FED" w:rsidP="0074780A">
            <w:pPr>
              <w:spacing w:after="0"/>
              <w:jc w:val="both"/>
              <w:rPr>
                <w:rFonts w:cs="Times New Roman"/>
                <w:color w:val="000000"/>
                <w:szCs w:val="28"/>
              </w:rPr>
            </w:pPr>
            <w:r>
              <w:rPr>
                <w:rFonts w:cs="Times New Roman"/>
                <w:color w:val="000000"/>
                <w:szCs w:val="28"/>
              </w:rPr>
              <w:t>Шарф</w:t>
            </w:r>
            <w:r w:rsidRPr="003E64A3">
              <w:rPr>
                <w:rFonts w:cs="Times New Roman"/>
                <w:color w:val="000000"/>
                <w:szCs w:val="28"/>
              </w:rPr>
              <w:t xml:space="preserve"> </w:t>
            </w:r>
          </w:p>
          <w:p w14:paraId="2862BD87"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Куртка</w:t>
            </w:r>
          </w:p>
          <w:p w14:paraId="6F0DA753"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Варежки + запасные</w:t>
            </w:r>
          </w:p>
          <w:p w14:paraId="79D91FB3" w14:textId="77777777" w:rsidR="00D13FED" w:rsidRPr="003E64A3" w:rsidRDefault="00D13FED" w:rsidP="0074780A">
            <w:pPr>
              <w:spacing w:after="0"/>
              <w:jc w:val="both"/>
              <w:rPr>
                <w:rFonts w:cs="Times New Roman"/>
                <w:color w:val="000000"/>
                <w:szCs w:val="28"/>
              </w:rPr>
            </w:pPr>
            <w:r w:rsidRPr="003E64A3">
              <w:rPr>
                <w:rFonts w:cs="Times New Roman"/>
                <w:color w:val="000000"/>
                <w:szCs w:val="28"/>
              </w:rPr>
              <w:t>Х\б носки + шерстяные</w:t>
            </w:r>
          </w:p>
        </w:tc>
      </w:tr>
    </w:tbl>
    <w:p w14:paraId="765913ED" w14:textId="77777777" w:rsidR="00D13FED" w:rsidRDefault="00D13FED" w:rsidP="00D13FED">
      <w:pPr>
        <w:spacing w:after="0"/>
        <w:jc w:val="both"/>
        <w:rPr>
          <w:rFonts w:cs="Times New Roman"/>
          <w:b/>
          <w:color w:val="000000"/>
          <w:szCs w:val="28"/>
        </w:rPr>
      </w:pPr>
    </w:p>
    <w:p w14:paraId="0778C67D" w14:textId="13103B1B" w:rsidR="00D13FED" w:rsidRPr="0074780A" w:rsidRDefault="00D13FED" w:rsidP="00D13FED">
      <w:pPr>
        <w:spacing w:after="0"/>
        <w:jc w:val="both"/>
        <w:rPr>
          <w:rFonts w:cs="Times New Roman"/>
          <w:b/>
          <w:color w:val="000000"/>
          <w:szCs w:val="28"/>
        </w:rPr>
      </w:pPr>
      <w:r>
        <w:rPr>
          <w:rFonts w:cs="Times New Roman"/>
          <w:b/>
          <w:color w:val="000000"/>
          <w:szCs w:val="28"/>
        </w:rPr>
        <w:t>Аптечка туриста.</w:t>
      </w:r>
    </w:p>
    <w:tbl>
      <w:tblPr>
        <w:tblStyle w:val="a6"/>
        <w:tblW w:w="0" w:type="auto"/>
        <w:tblLook w:val="04A0" w:firstRow="1" w:lastRow="0" w:firstColumn="1" w:lastColumn="0" w:noHBand="0" w:noVBand="1"/>
      </w:tblPr>
      <w:tblGrid>
        <w:gridCol w:w="4784"/>
        <w:gridCol w:w="5276"/>
      </w:tblGrid>
      <w:tr w:rsidR="00D13FED" w14:paraId="6442475D" w14:textId="77777777" w:rsidTr="0074780A">
        <w:tc>
          <w:tcPr>
            <w:tcW w:w="10060" w:type="dxa"/>
            <w:gridSpan w:val="2"/>
          </w:tcPr>
          <w:p w14:paraId="3F636C65" w14:textId="77777777" w:rsidR="00D13FED" w:rsidRPr="00C171EF" w:rsidRDefault="00D13FED" w:rsidP="008C3FB7">
            <w:pPr>
              <w:jc w:val="both"/>
              <w:rPr>
                <w:rFonts w:cs="Times New Roman"/>
                <w:b/>
                <w:color w:val="000000"/>
                <w:szCs w:val="28"/>
              </w:rPr>
            </w:pPr>
            <w:r w:rsidRPr="004A3F96">
              <w:rPr>
                <w:rFonts w:cs="Times New Roman"/>
                <w:b/>
                <w:color w:val="000000"/>
                <w:szCs w:val="28"/>
              </w:rPr>
              <w:t>Содержание аптечки:</w:t>
            </w:r>
          </w:p>
        </w:tc>
      </w:tr>
      <w:tr w:rsidR="00D13FED" w14:paraId="29C4F23B" w14:textId="77777777" w:rsidTr="0074780A">
        <w:tc>
          <w:tcPr>
            <w:tcW w:w="4784" w:type="dxa"/>
          </w:tcPr>
          <w:p w14:paraId="5DB8B178" w14:textId="77777777" w:rsidR="00D13FED" w:rsidRPr="00C171EF" w:rsidRDefault="00D13FED" w:rsidP="008C3FB7">
            <w:pPr>
              <w:ind w:left="360"/>
              <w:jc w:val="both"/>
              <w:rPr>
                <w:rFonts w:cs="Times New Roman"/>
                <w:color w:val="000000"/>
                <w:szCs w:val="28"/>
              </w:rPr>
            </w:pPr>
            <w:r w:rsidRPr="00C171EF">
              <w:rPr>
                <w:rFonts w:cs="Times New Roman"/>
                <w:color w:val="000000"/>
                <w:szCs w:val="28"/>
              </w:rPr>
              <w:t>Вата.</w:t>
            </w:r>
          </w:p>
          <w:p w14:paraId="117D3E02" w14:textId="77777777" w:rsidR="00D13FED" w:rsidRPr="00C171EF" w:rsidRDefault="00D13FED" w:rsidP="008C3FB7">
            <w:pPr>
              <w:ind w:left="360"/>
              <w:jc w:val="both"/>
              <w:rPr>
                <w:rFonts w:cs="Times New Roman"/>
                <w:color w:val="000000"/>
                <w:szCs w:val="28"/>
              </w:rPr>
            </w:pPr>
            <w:r w:rsidRPr="00C171EF">
              <w:rPr>
                <w:rFonts w:cs="Times New Roman"/>
                <w:color w:val="000000"/>
                <w:szCs w:val="28"/>
              </w:rPr>
              <w:t>Йод.</w:t>
            </w:r>
          </w:p>
          <w:p w14:paraId="0CC09E68" w14:textId="77777777" w:rsidR="00D13FED" w:rsidRPr="00C171EF" w:rsidRDefault="00D13FED" w:rsidP="008C3FB7">
            <w:pPr>
              <w:ind w:left="360"/>
              <w:jc w:val="both"/>
              <w:rPr>
                <w:rFonts w:cs="Times New Roman"/>
                <w:color w:val="000000"/>
                <w:szCs w:val="28"/>
              </w:rPr>
            </w:pPr>
            <w:r w:rsidRPr="00C171EF">
              <w:rPr>
                <w:rFonts w:cs="Times New Roman"/>
                <w:color w:val="000000"/>
                <w:szCs w:val="28"/>
              </w:rPr>
              <w:t>1% раствор марганца.</w:t>
            </w:r>
          </w:p>
          <w:p w14:paraId="5489C0CA" w14:textId="77777777" w:rsidR="00D13FED" w:rsidRPr="00C171EF" w:rsidRDefault="00D13FED" w:rsidP="008C3FB7">
            <w:pPr>
              <w:ind w:left="360"/>
              <w:jc w:val="both"/>
              <w:rPr>
                <w:rFonts w:cs="Times New Roman"/>
                <w:color w:val="000000"/>
                <w:szCs w:val="28"/>
              </w:rPr>
            </w:pPr>
            <w:r w:rsidRPr="00C171EF">
              <w:rPr>
                <w:rFonts w:cs="Times New Roman"/>
                <w:color w:val="000000"/>
                <w:szCs w:val="28"/>
              </w:rPr>
              <w:t>Сода пищевая.</w:t>
            </w:r>
          </w:p>
          <w:p w14:paraId="43B5EA63" w14:textId="77777777" w:rsidR="00D13FED" w:rsidRPr="00C171EF" w:rsidRDefault="00D13FED" w:rsidP="008C3FB7">
            <w:pPr>
              <w:ind w:left="360"/>
              <w:jc w:val="both"/>
              <w:rPr>
                <w:rFonts w:cs="Times New Roman"/>
                <w:color w:val="000000"/>
                <w:szCs w:val="28"/>
              </w:rPr>
            </w:pPr>
            <w:r w:rsidRPr="00C171EF">
              <w:rPr>
                <w:rFonts w:cs="Times New Roman"/>
                <w:color w:val="000000"/>
                <w:szCs w:val="28"/>
              </w:rPr>
              <w:t>Нашатырный спирт.</w:t>
            </w:r>
          </w:p>
          <w:p w14:paraId="34EDAC1C" w14:textId="77777777" w:rsidR="00D13FED" w:rsidRDefault="00D13FED" w:rsidP="008C3FB7">
            <w:pPr>
              <w:ind w:left="360"/>
              <w:jc w:val="both"/>
              <w:rPr>
                <w:rFonts w:cs="Times New Roman"/>
                <w:color w:val="000000"/>
                <w:szCs w:val="28"/>
              </w:rPr>
            </w:pPr>
            <w:r w:rsidRPr="00C171EF">
              <w:rPr>
                <w:rFonts w:cs="Times New Roman"/>
                <w:color w:val="000000"/>
                <w:szCs w:val="28"/>
              </w:rPr>
              <w:t>Бинт стерильный.</w:t>
            </w:r>
          </w:p>
          <w:p w14:paraId="1CF08757" w14:textId="77777777" w:rsidR="00D13FED" w:rsidRDefault="00D13FED" w:rsidP="008C3FB7">
            <w:pPr>
              <w:ind w:left="360"/>
              <w:jc w:val="both"/>
              <w:rPr>
                <w:rFonts w:cs="Times New Roman"/>
                <w:color w:val="000000"/>
                <w:szCs w:val="28"/>
              </w:rPr>
            </w:pPr>
            <w:r>
              <w:rPr>
                <w:rFonts w:cs="Times New Roman"/>
                <w:color w:val="000000"/>
                <w:szCs w:val="28"/>
              </w:rPr>
              <w:t>Перекись водорода</w:t>
            </w:r>
          </w:p>
          <w:p w14:paraId="5284CDED" w14:textId="77777777" w:rsidR="00D13FED" w:rsidRPr="00FD24DD" w:rsidRDefault="00D13FED" w:rsidP="008C3FB7">
            <w:pPr>
              <w:ind w:left="360"/>
              <w:jc w:val="both"/>
              <w:rPr>
                <w:rFonts w:cs="Times New Roman"/>
                <w:color w:val="000000"/>
                <w:szCs w:val="28"/>
              </w:rPr>
            </w:pPr>
            <w:r>
              <w:rPr>
                <w:rFonts w:cs="Times New Roman"/>
                <w:color w:val="000000"/>
                <w:szCs w:val="28"/>
              </w:rPr>
              <w:t>Ватные диски</w:t>
            </w:r>
          </w:p>
        </w:tc>
        <w:tc>
          <w:tcPr>
            <w:tcW w:w="5276" w:type="dxa"/>
          </w:tcPr>
          <w:p w14:paraId="4BDCD537" w14:textId="77777777" w:rsidR="00D13FED" w:rsidRPr="00C171EF" w:rsidRDefault="00D13FED" w:rsidP="008C3FB7">
            <w:pPr>
              <w:ind w:left="360"/>
              <w:jc w:val="both"/>
              <w:rPr>
                <w:rFonts w:cs="Times New Roman"/>
                <w:color w:val="000000"/>
                <w:szCs w:val="28"/>
              </w:rPr>
            </w:pPr>
            <w:r w:rsidRPr="00C171EF">
              <w:rPr>
                <w:rFonts w:cs="Times New Roman"/>
                <w:color w:val="000000"/>
                <w:szCs w:val="28"/>
              </w:rPr>
              <w:t>Бинт простой.</w:t>
            </w:r>
          </w:p>
          <w:p w14:paraId="71EC69D5" w14:textId="77777777" w:rsidR="00D13FED" w:rsidRPr="00C171EF" w:rsidRDefault="00D13FED" w:rsidP="008C3FB7">
            <w:pPr>
              <w:ind w:left="360"/>
              <w:jc w:val="both"/>
              <w:rPr>
                <w:rFonts w:cs="Times New Roman"/>
                <w:color w:val="000000"/>
                <w:szCs w:val="28"/>
              </w:rPr>
            </w:pPr>
            <w:r w:rsidRPr="00C171EF">
              <w:rPr>
                <w:rFonts w:cs="Times New Roman"/>
                <w:color w:val="000000"/>
                <w:szCs w:val="28"/>
              </w:rPr>
              <w:t>Зелёнка.</w:t>
            </w:r>
          </w:p>
          <w:p w14:paraId="15A4FBD4" w14:textId="77777777" w:rsidR="00D13FED" w:rsidRPr="00C171EF" w:rsidRDefault="00D13FED" w:rsidP="008C3FB7">
            <w:pPr>
              <w:ind w:left="360"/>
              <w:jc w:val="both"/>
              <w:rPr>
                <w:rFonts w:cs="Times New Roman"/>
                <w:color w:val="000000"/>
                <w:szCs w:val="28"/>
              </w:rPr>
            </w:pPr>
            <w:r w:rsidRPr="00C171EF">
              <w:rPr>
                <w:rFonts w:cs="Times New Roman"/>
                <w:color w:val="000000"/>
                <w:szCs w:val="28"/>
              </w:rPr>
              <w:t>Настойка валерианы.</w:t>
            </w:r>
          </w:p>
          <w:p w14:paraId="755DB9C5" w14:textId="77777777" w:rsidR="00D13FED" w:rsidRPr="00C171EF" w:rsidRDefault="00D13FED" w:rsidP="008C3FB7">
            <w:pPr>
              <w:ind w:left="360"/>
              <w:jc w:val="both"/>
              <w:rPr>
                <w:rFonts w:cs="Times New Roman"/>
                <w:color w:val="000000"/>
                <w:szCs w:val="28"/>
              </w:rPr>
            </w:pPr>
            <w:r w:rsidRPr="00C171EF">
              <w:rPr>
                <w:rFonts w:cs="Times New Roman"/>
                <w:color w:val="000000"/>
                <w:szCs w:val="28"/>
              </w:rPr>
              <w:t>Жгут и шины.</w:t>
            </w:r>
          </w:p>
          <w:p w14:paraId="27ACBEE4" w14:textId="77777777" w:rsidR="00D13FED" w:rsidRPr="00C171EF" w:rsidRDefault="00D13FED" w:rsidP="008C3FB7">
            <w:pPr>
              <w:ind w:left="360"/>
              <w:jc w:val="both"/>
              <w:rPr>
                <w:rFonts w:cs="Times New Roman"/>
                <w:color w:val="000000"/>
                <w:szCs w:val="28"/>
              </w:rPr>
            </w:pPr>
            <w:proofErr w:type="spellStart"/>
            <w:r w:rsidRPr="00C171EF">
              <w:rPr>
                <w:rFonts w:cs="Times New Roman"/>
                <w:color w:val="000000"/>
                <w:szCs w:val="28"/>
              </w:rPr>
              <w:t>Синтомициновая</w:t>
            </w:r>
            <w:proofErr w:type="spellEnd"/>
            <w:r w:rsidRPr="00C171EF">
              <w:rPr>
                <w:rFonts w:cs="Times New Roman"/>
                <w:color w:val="000000"/>
                <w:szCs w:val="28"/>
              </w:rPr>
              <w:t xml:space="preserve"> мазь.</w:t>
            </w:r>
          </w:p>
          <w:p w14:paraId="29240247" w14:textId="77777777" w:rsidR="00D13FED" w:rsidRPr="00C171EF" w:rsidRDefault="00D13FED" w:rsidP="008C3FB7">
            <w:pPr>
              <w:ind w:left="360"/>
              <w:jc w:val="both"/>
              <w:rPr>
                <w:rFonts w:cs="Times New Roman"/>
                <w:color w:val="000000"/>
                <w:szCs w:val="28"/>
              </w:rPr>
            </w:pPr>
            <w:r w:rsidRPr="00C171EF">
              <w:rPr>
                <w:rFonts w:cs="Times New Roman"/>
                <w:color w:val="000000"/>
                <w:szCs w:val="28"/>
              </w:rPr>
              <w:t>Лейкопластырь.</w:t>
            </w:r>
          </w:p>
          <w:p w14:paraId="65782247" w14:textId="77777777" w:rsidR="00D13FED" w:rsidRPr="00C171EF" w:rsidRDefault="00D13FED" w:rsidP="008C3FB7">
            <w:pPr>
              <w:ind w:left="360"/>
              <w:jc w:val="both"/>
              <w:rPr>
                <w:rFonts w:cs="Times New Roman"/>
                <w:color w:val="000000"/>
                <w:szCs w:val="28"/>
              </w:rPr>
            </w:pPr>
            <w:r w:rsidRPr="00C171EF">
              <w:rPr>
                <w:rFonts w:cs="Times New Roman"/>
                <w:color w:val="000000"/>
                <w:szCs w:val="28"/>
              </w:rPr>
              <w:t>Свинцовая вода.</w:t>
            </w:r>
          </w:p>
          <w:p w14:paraId="4CC7D861" w14:textId="77777777" w:rsidR="00D13FED" w:rsidRDefault="00D13FED" w:rsidP="008C3FB7">
            <w:pPr>
              <w:jc w:val="both"/>
            </w:pPr>
          </w:p>
        </w:tc>
      </w:tr>
    </w:tbl>
    <w:p w14:paraId="13B27647" w14:textId="20249975" w:rsidR="00D13FED" w:rsidRDefault="0074780A" w:rsidP="00226483">
      <w:pPr>
        <w:shd w:val="clear" w:color="auto" w:fill="FFFFFF"/>
        <w:spacing w:after="0"/>
        <w:jc w:val="both"/>
        <w:rPr>
          <w:rFonts w:eastAsia="Times New Roman" w:cs="Times New Roman"/>
          <w:b/>
          <w:bCs/>
          <w:color w:val="181818"/>
          <w:szCs w:val="28"/>
          <w:lang w:eastAsia="ru-RU"/>
        </w:rPr>
      </w:pPr>
      <w:r>
        <w:rPr>
          <w:rFonts w:eastAsia="Times New Roman" w:cs="Times New Roman"/>
          <w:b/>
          <w:bCs/>
          <w:noProof/>
          <w:color w:val="181818"/>
          <w:szCs w:val="28"/>
          <w:lang w:eastAsia="ru-RU"/>
        </w:rPr>
        <w:lastRenderedPageBreak/>
        <w:drawing>
          <wp:inline distT="0" distB="0" distL="0" distR="0" wp14:anchorId="7F1DF155" wp14:editId="5C9A2259">
            <wp:extent cx="6779260" cy="9967595"/>
            <wp:effectExtent l="0" t="0" r="0" b="0"/>
            <wp:docPr id="7385400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779260" cy="9967595"/>
                    </a:xfrm>
                    <a:prstGeom prst="rect">
                      <a:avLst/>
                    </a:prstGeom>
                    <a:noFill/>
                  </pic:spPr>
                </pic:pic>
              </a:graphicData>
            </a:graphic>
          </wp:inline>
        </w:drawing>
      </w:r>
    </w:p>
    <w:p w14:paraId="30133F91" w14:textId="020ADD26" w:rsidR="004D6806" w:rsidRDefault="0074780A" w:rsidP="00226483">
      <w:pPr>
        <w:shd w:val="clear" w:color="auto" w:fill="FFFFFF"/>
        <w:spacing w:after="0"/>
        <w:jc w:val="both"/>
        <w:rPr>
          <w:rFonts w:eastAsia="Times New Roman" w:cs="Times New Roman"/>
          <w:b/>
          <w:bCs/>
          <w:color w:val="181818"/>
          <w:szCs w:val="28"/>
          <w:lang w:eastAsia="ru-RU"/>
        </w:rPr>
      </w:pPr>
      <w:r>
        <w:rPr>
          <w:noProof/>
          <w14:ligatures w14:val="standardContextual"/>
        </w:rPr>
        <w:lastRenderedPageBreak/>
        <w:drawing>
          <wp:inline distT="0" distB="0" distL="0" distR="0" wp14:anchorId="75D2A822" wp14:editId="3C2B3BA2">
            <wp:extent cx="6723333" cy="9988952"/>
            <wp:effectExtent l="0" t="0" r="1905" b="0"/>
            <wp:docPr id="14763693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369397" name=""/>
                    <pic:cNvPicPr/>
                  </pic:nvPicPr>
                  <pic:blipFill>
                    <a:blip r:embed="rId7"/>
                    <a:stretch>
                      <a:fillRect/>
                    </a:stretch>
                  </pic:blipFill>
                  <pic:spPr>
                    <a:xfrm>
                      <a:off x="0" y="0"/>
                      <a:ext cx="6739481" cy="10012944"/>
                    </a:xfrm>
                    <a:prstGeom prst="rect">
                      <a:avLst/>
                    </a:prstGeom>
                  </pic:spPr>
                </pic:pic>
              </a:graphicData>
            </a:graphic>
          </wp:inline>
        </w:drawing>
      </w:r>
    </w:p>
    <w:p w14:paraId="5C819341" w14:textId="4844E9A9" w:rsidR="003D5873" w:rsidRDefault="0074780A" w:rsidP="009733D1">
      <w:pPr>
        <w:shd w:val="clear" w:color="auto" w:fill="FFFFFF"/>
        <w:spacing w:after="0"/>
        <w:jc w:val="both"/>
        <w:rPr>
          <w:rFonts w:eastAsia="Times New Roman" w:cs="Times New Roman"/>
          <w:color w:val="181818"/>
          <w:szCs w:val="28"/>
          <w:lang w:eastAsia="ru-RU"/>
        </w:rPr>
      </w:pPr>
      <w:r>
        <w:rPr>
          <w:noProof/>
          <w14:ligatures w14:val="standardContextual"/>
        </w:rPr>
        <w:lastRenderedPageBreak/>
        <w:drawing>
          <wp:inline distT="0" distB="0" distL="0" distR="0" wp14:anchorId="16C4D48F" wp14:editId="6849C9C6">
            <wp:extent cx="6645910" cy="4984750"/>
            <wp:effectExtent l="0" t="0" r="2540" b="6350"/>
            <wp:docPr id="3756620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62069" name=""/>
                    <pic:cNvPicPr/>
                  </pic:nvPicPr>
                  <pic:blipFill>
                    <a:blip r:embed="rId8"/>
                    <a:stretch>
                      <a:fillRect/>
                    </a:stretch>
                  </pic:blipFill>
                  <pic:spPr>
                    <a:xfrm>
                      <a:off x="0" y="0"/>
                      <a:ext cx="6645910" cy="4984750"/>
                    </a:xfrm>
                    <a:prstGeom prst="rect">
                      <a:avLst/>
                    </a:prstGeom>
                  </pic:spPr>
                </pic:pic>
              </a:graphicData>
            </a:graphic>
          </wp:inline>
        </w:drawing>
      </w:r>
    </w:p>
    <w:p w14:paraId="4830D515" w14:textId="77777777" w:rsidR="003D5873" w:rsidRDefault="003D5873" w:rsidP="009733D1">
      <w:pPr>
        <w:shd w:val="clear" w:color="auto" w:fill="FFFFFF"/>
        <w:spacing w:after="0"/>
        <w:jc w:val="both"/>
        <w:rPr>
          <w:rFonts w:ascii="Open Sans" w:eastAsia="Times New Roman" w:hAnsi="Open Sans" w:cs="Open Sans"/>
          <w:color w:val="181818"/>
          <w:sz w:val="21"/>
          <w:szCs w:val="21"/>
          <w:lang w:eastAsia="ru-RU"/>
        </w:rPr>
      </w:pPr>
    </w:p>
    <w:p w14:paraId="4BBC3D91"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0D5D4D08"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52AE610A"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19CFFD96"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46AF4364"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7959A185"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6A3A8F69"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0AE35352"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778A4A37"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42948410"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1C2A730E"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6786791F"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656E3EB8"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46ED1ECD"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118F9663"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3FDB2CA1"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39B77763"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1EB10046"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2E8BEE37"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7E0A7785"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52E2409C"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38339DF3"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26A735CD"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467007D7"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6764BF84"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5F955F92"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252645D0" w14:textId="72D54B82" w:rsidR="00F40797" w:rsidRDefault="00F40797" w:rsidP="009733D1">
      <w:pPr>
        <w:shd w:val="clear" w:color="auto" w:fill="FFFFFF"/>
        <w:spacing w:after="0"/>
        <w:jc w:val="both"/>
        <w:rPr>
          <w:rFonts w:asciiTheme="majorHAnsi" w:eastAsiaTheme="majorEastAsia" w:hAnsi="Georgia" w:cstheme="majorBidi"/>
          <w:color w:val="FF0000"/>
          <w:kern w:val="24"/>
          <w:sz w:val="32"/>
          <w:szCs w:val="32"/>
        </w:rPr>
      </w:pPr>
      <w:r w:rsidRPr="00F40797">
        <w:rPr>
          <w:rFonts w:asciiTheme="majorHAnsi" w:eastAsiaTheme="majorEastAsia" w:hAnsi="Georgia" w:cstheme="majorBidi"/>
          <w:color w:val="FF0000"/>
          <w:kern w:val="24"/>
          <w:sz w:val="32"/>
          <w:szCs w:val="32"/>
        </w:rPr>
        <w:lastRenderedPageBreak/>
        <w:t>Правильная</w:t>
      </w:r>
      <w:r w:rsidRPr="00F40797">
        <w:rPr>
          <w:rFonts w:asciiTheme="majorHAnsi" w:eastAsiaTheme="majorEastAsia" w:hAnsi="Georgia" w:cstheme="majorBidi"/>
          <w:color w:val="FF0000"/>
          <w:kern w:val="24"/>
          <w:sz w:val="32"/>
          <w:szCs w:val="32"/>
        </w:rPr>
        <w:t xml:space="preserve"> </w:t>
      </w:r>
      <w:r w:rsidRPr="00F40797">
        <w:rPr>
          <w:rFonts w:asciiTheme="majorHAnsi" w:eastAsiaTheme="majorEastAsia" w:hAnsi="Georgia" w:cstheme="majorBidi"/>
          <w:color w:val="FF0000"/>
          <w:kern w:val="24"/>
          <w:sz w:val="32"/>
          <w:szCs w:val="32"/>
        </w:rPr>
        <w:t>укладка</w:t>
      </w:r>
      <w:r w:rsidRPr="00F40797">
        <w:rPr>
          <w:rFonts w:asciiTheme="majorHAnsi" w:eastAsiaTheme="majorEastAsia" w:hAnsi="Georgia" w:cstheme="majorBidi"/>
          <w:color w:val="FF0000"/>
          <w:kern w:val="24"/>
          <w:sz w:val="32"/>
          <w:szCs w:val="32"/>
        </w:rPr>
        <w:t xml:space="preserve"> </w:t>
      </w:r>
      <w:r w:rsidRPr="00F40797">
        <w:rPr>
          <w:rFonts w:asciiTheme="majorHAnsi" w:eastAsiaTheme="majorEastAsia" w:hAnsi="Georgia" w:cstheme="majorBidi"/>
          <w:color w:val="FF0000"/>
          <w:kern w:val="24"/>
          <w:sz w:val="32"/>
          <w:szCs w:val="32"/>
        </w:rPr>
        <w:t>рюкзака</w:t>
      </w:r>
    </w:p>
    <w:p w14:paraId="58646078" w14:textId="77777777" w:rsidR="00F40797" w:rsidRPr="00F40797" w:rsidRDefault="00F40797" w:rsidP="009733D1">
      <w:pPr>
        <w:shd w:val="clear" w:color="auto" w:fill="FFFFFF"/>
        <w:spacing w:after="0"/>
        <w:jc w:val="both"/>
        <w:rPr>
          <w:rFonts w:asciiTheme="majorHAnsi" w:eastAsiaTheme="majorEastAsia" w:hAnsi="Georgia" w:cstheme="majorBidi"/>
          <w:b/>
          <w:bCs/>
          <w:color w:val="323E4F" w:themeColor="text2" w:themeShade="BF"/>
          <w:kern w:val="24"/>
          <w:sz w:val="32"/>
          <w:szCs w:val="32"/>
        </w:rPr>
      </w:pPr>
    </w:p>
    <w:p w14:paraId="2A83957E" w14:textId="6656A5DF" w:rsidR="00F40797" w:rsidRPr="00F40797" w:rsidRDefault="00F40797" w:rsidP="009733D1">
      <w:pPr>
        <w:shd w:val="clear" w:color="auto" w:fill="FFFFFF"/>
        <w:spacing w:after="0"/>
        <w:jc w:val="both"/>
        <w:rPr>
          <w:rFonts w:ascii="Open Sans" w:eastAsia="Times New Roman" w:hAnsi="Open Sans" w:cs="Open Sans"/>
          <w:color w:val="181818"/>
          <w:sz w:val="32"/>
          <w:szCs w:val="32"/>
          <w:lang w:eastAsia="ru-RU"/>
        </w:rPr>
      </w:pPr>
      <w:r w:rsidRPr="00F40797">
        <w:rPr>
          <w:rFonts w:asciiTheme="majorHAnsi" w:eastAsiaTheme="majorEastAsia" w:hAnsi="Georgia" w:cstheme="majorBidi"/>
          <w:b/>
          <w:bCs/>
          <w:color w:val="323E4F" w:themeColor="text2" w:themeShade="BF"/>
          <w:kern w:val="24"/>
          <w:sz w:val="32"/>
          <w:szCs w:val="32"/>
        </w:rPr>
        <w:t>Как</w:t>
      </w:r>
      <w:r w:rsidRPr="00F40797">
        <w:rPr>
          <w:rFonts w:asciiTheme="majorHAnsi" w:eastAsiaTheme="majorEastAsia" w:hAnsi="Georgia" w:cstheme="majorBidi"/>
          <w:b/>
          <w:bCs/>
          <w:color w:val="323E4F" w:themeColor="text2" w:themeShade="BF"/>
          <w:kern w:val="24"/>
          <w:sz w:val="32"/>
          <w:szCs w:val="32"/>
        </w:rPr>
        <w:t xml:space="preserve"> </w:t>
      </w:r>
      <w:r w:rsidRPr="00F40797">
        <w:rPr>
          <w:rFonts w:asciiTheme="majorHAnsi" w:eastAsiaTheme="majorEastAsia" w:hAnsi="Georgia" w:cstheme="majorBidi"/>
          <w:b/>
          <w:bCs/>
          <w:color w:val="323E4F" w:themeColor="text2" w:themeShade="BF"/>
          <w:kern w:val="24"/>
          <w:sz w:val="32"/>
          <w:szCs w:val="32"/>
        </w:rPr>
        <w:t>распределить</w:t>
      </w:r>
      <w:r w:rsidRPr="00F40797">
        <w:rPr>
          <w:rFonts w:asciiTheme="majorHAnsi" w:eastAsiaTheme="majorEastAsia" w:hAnsi="Georgia" w:cstheme="majorBidi"/>
          <w:b/>
          <w:bCs/>
          <w:color w:val="323E4F" w:themeColor="text2" w:themeShade="BF"/>
          <w:kern w:val="24"/>
          <w:sz w:val="32"/>
          <w:szCs w:val="32"/>
        </w:rPr>
        <w:t xml:space="preserve"> </w:t>
      </w:r>
      <w:r w:rsidRPr="00F40797">
        <w:rPr>
          <w:rFonts w:asciiTheme="majorHAnsi" w:eastAsiaTheme="majorEastAsia" w:hAnsi="Georgia" w:cstheme="majorBidi"/>
          <w:b/>
          <w:bCs/>
          <w:color w:val="323E4F" w:themeColor="text2" w:themeShade="BF"/>
          <w:kern w:val="24"/>
          <w:sz w:val="32"/>
          <w:szCs w:val="32"/>
        </w:rPr>
        <w:t>вес</w:t>
      </w:r>
      <w:r w:rsidRPr="00F40797">
        <w:rPr>
          <w:rFonts w:asciiTheme="majorHAnsi" w:eastAsiaTheme="majorEastAsia" w:hAnsi="Georgia" w:cstheme="majorBidi"/>
          <w:b/>
          <w:bCs/>
          <w:color w:val="323E4F" w:themeColor="text2" w:themeShade="BF"/>
          <w:kern w:val="24"/>
          <w:sz w:val="32"/>
          <w:szCs w:val="32"/>
        </w:rPr>
        <w:t xml:space="preserve"> </w:t>
      </w:r>
      <w:r w:rsidRPr="00F40797">
        <w:rPr>
          <w:rFonts w:asciiTheme="majorHAnsi" w:eastAsiaTheme="majorEastAsia" w:hAnsi="Georgia" w:cstheme="majorBidi"/>
          <w:b/>
          <w:bCs/>
          <w:color w:val="323E4F" w:themeColor="text2" w:themeShade="BF"/>
          <w:kern w:val="24"/>
          <w:sz w:val="32"/>
          <w:szCs w:val="32"/>
        </w:rPr>
        <w:t>в</w:t>
      </w:r>
      <w:r w:rsidRPr="00F40797">
        <w:rPr>
          <w:rFonts w:asciiTheme="majorHAnsi" w:eastAsiaTheme="majorEastAsia" w:hAnsi="Georgia" w:cstheme="majorBidi"/>
          <w:b/>
          <w:bCs/>
          <w:color w:val="323E4F" w:themeColor="text2" w:themeShade="BF"/>
          <w:kern w:val="24"/>
          <w:sz w:val="32"/>
          <w:szCs w:val="32"/>
        </w:rPr>
        <w:t xml:space="preserve"> </w:t>
      </w:r>
      <w:r w:rsidRPr="00F40797">
        <w:rPr>
          <w:rFonts w:asciiTheme="majorHAnsi" w:eastAsiaTheme="majorEastAsia" w:hAnsi="Georgia" w:cstheme="majorBidi"/>
          <w:b/>
          <w:bCs/>
          <w:color w:val="323E4F" w:themeColor="text2" w:themeShade="BF"/>
          <w:kern w:val="24"/>
          <w:sz w:val="32"/>
          <w:szCs w:val="32"/>
        </w:rPr>
        <w:t>туристическом</w:t>
      </w:r>
      <w:r w:rsidRPr="00F40797">
        <w:rPr>
          <w:rFonts w:asciiTheme="majorHAnsi" w:eastAsiaTheme="majorEastAsia" w:hAnsi="Georgia" w:cstheme="majorBidi"/>
          <w:b/>
          <w:bCs/>
          <w:color w:val="323E4F" w:themeColor="text2" w:themeShade="BF"/>
          <w:kern w:val="24"/>
          <w:sz w:val="32"/>
          <w:szCs w:val="32"/>
        </w:rPr>
        <w:t xml:space="preserve"> </w:t>
      </w:r>
      <w:r w:rsidRPr="00F40797">
        <w:rPr>
          <w:rFonts w:asciiTheme="majorHAnsi" w:eastAsiaTheme="majorEastAsia" w:hAnsi="Georgia" w:cstheme="majorBidi"/>
          <w:b/>
          <w:bCs/>
          <w:color w:val="323E4F" w:themeColor="text2" w:themeShade="BF"/>
          <w:kern w:val="24"/>
          <w:sz w:val="32"/>
          <w:szCs w:val="32"/>
        </w:rPr>
        <w:t>рюкзаке</w:t>
      </w:r>
      <w:r w:rsidRPr="00F40797">
        <w:rPr>
          <w:rFonts w:asciiTheme="majorHAnsi" w:eastAsiaTheme="majorEastAsia" w:hAnsi="Georgia" w:cstheme="majorBidi"/>
          <w:b/>
          <w:bCs/>
          <w:color w:val="323E4F" w:themeColor="text2" w:themeShade="BF"/>
          <w:kern w:val="24"/>
          <w:sz w:val="32"/>
          <w:szCs w:val="32"/>
        </w:rPr>
        <w:t>?</w:t>
      </w:r>
    </w:p>
    <w:p w14:paraId="726326C2" w14:textId="77777777" w:rsidR="00F40797" w:rsidRPr="00F40797" w:rsidRDefault="00F40797" w:rsidP="00F40797">
      <w:pPr>
        <w:pStyle w:val="a7"/>
        <w:spacing w:before="139" w:beforeAutospacing="0" w:after="0" w:afterAutospacing="0"/>
        <w:rPr>
          <w:sz w:val="28"/>
          <w:szCs w:val="28"/>
        </w:rPr>
      </w:pPr>
      <w:r w:rsidRPr="00F40797">
        <w:rPr>
          <w:rFonts w:asciiTheme="minorHAnsi" w:eastAsiaTheme="minorEastAsia" w:hAnsi="Georgia" w:cstheme="minorBidi"/>
          <w:color w:val="000000" w:themeColor="text1"/>
          <w:kern w:val="24"/>
          <w:sz w:val="28"/>
          <w:szCs w:val="28"/>
        </w:rPr>
        <w:t>Почему</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возникает</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вопрос</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о</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методологии</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упаковки</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туристического</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рюкзака</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Потому</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что</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правильно</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упакованный</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рюкзак</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снижает</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нагрузку</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на</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плечи</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и</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переносит</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её</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на</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бедра</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снижая</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ощущаемую</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тяжесть</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и</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избавляя</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от</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излишней</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усталости</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походе</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А</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заодно</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Вы</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имеете</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возможность</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приготовить</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для</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быстрой</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распаковки</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вещи</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необходимые</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на</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протяжении</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дневного</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перехода</w:t>
      </w:r>
      <w:r w:rsidRPr="00F40797">
        <w:rPr>
          <w:rFonts w:asciiTheme="minorHAnsi" w:eastAsiaTheme="minorEastAsia" w:hAnsi="Georgia" w:cstheme="minorBidi"/>
          <w:color w:val="000000" w:themeColor="text1"/>
          <w:kern w:val="24"/>
          <w:sz w:val="28"/>
          <w:szCs w:val="28"/>
        </w:rPr>
        <w:t>.</w:t>
      </w:r>
      <w:r w:rsidRPr="00F40797">
        <w:rPr>
          <w:rFonts w:asciiTheme="minorHAnsi" w:eastAsiaTheme="minorEastAsia" w:hAnsi="Georgia" w:cstheme="minorBidi"/>
          <w:color w:val="000000" w:themeColor="text1"/>
          <w:kern w:val="24"/>
          <w:sz w:val="28"/>
          <w:szCs w:val="28"/>
        </w:rPr>
        <w:t> </w:t>
      </w:r>
    </w:p>
    <w:p w14:paraId="53C4278C" w14:textId="131D9968" w:rsidR="00F40797" w:rsidRPr="00F40797" w:rsidRDefault="00F40797" w:rsidP="009733D1">
      <w:pPr>
        <w:shd w:val="clear" w:color="auto" w:fill="FFFFFF"/>
        <w:spacing w:after="0"/>
        <w:jc w:val="both"/>
        <w:rPr>
          <w:rFonts w:asciiTheme="majorHAnsi" w:eastAsiaTheme="majorEastAsia" w:hAnsi="Georgia" w:cstheme="majorBidi"/>
          <w:color w:val="000000" w:themeColor="text1"/>
          <w:kern w:val="24"/>
          <w:szCs w:val="28"/>
        </w:rPr>
      </w:pPr>
      <w:r w:rsidRPr="00F40797">
        <w:rPr>
          <w:rFonts w:asciiTheme="majorHAnsi" w:eastAsiaTheme="majorEastAsia" w:hAnsi="Georgia" w:cstheme="majorBidi"/>
          <w:color w:val="000000" w:themeColor="text1"/>
          <w:kern w:val="24"/>
          <w:szCs w:val="28"/>
        </w:rPr>
        <w:t>Существует</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огромное</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заблуждение</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что</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тяжелые</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вещи</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нужно</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класть</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на</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дно</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рюкзака</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Тяжелые</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вещи</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могут</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опираться</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на</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дно</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но</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должны</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быть</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распределены</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вертикально</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как</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можно</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ближе</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к</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спинке</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рюкзака</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и</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Вашей</w:t>
      </w:r>
      <w:r w:rsidRPr="00F40797">
        <w:rPr>
          <w:rFonts w:asciiTheme="majorHAnsi" w:eastAsiaTheme="majorEastAsia" w:hAnsi="Georgia" w:cstheme="majorBidi"/>
          <w:color w:val="000000" w:themeColor="text1"/>
          <w:kern w:val="24"/>
          <w:szCs w:val="28"/>
        </w:rPr>
        <w:t xml:space="preserve"> </w:t>
      </w:r>
      <w:r w:rsidRPr="00F40797">
        <w:rPr>
          <w:rFonts w:asciiTheme="majorHAnsi" w:eastAsiaTheme="majorEastAsia" w:hAnsi="Georgia" w:cstheme="majorBidi"/>
          <w:color w:val="000000" w:themeColor="text1"/>
          <w:kern w:val="24"/>
          <w:szCs w:val="28"/>
        </w:rPr>
        <w:t>спине</w:t>
      </w:r>
      <w:r w:rsidRPr="00F40797">
        <w:rPr>
          <w:rFonts w:asciiTheme="majorHAnsi" w:eastAsiaTheme="majorEastAsia" w:hAnsi="Georgia" w:cstheme="majorBidi"/>
          <w:color w:val="000000" w:themeColor="text1"/>
          <w:kern w:val="24"/>
          <w:szCs w:val="28"/>
        </w:rPr>
        <w:t>.</w:t>
      </w:r>
    </w:p>
    <w:p w14:paraId="3CDA2002" w14:textId="4EF9C10A" w:rsidR="00F40797" w:rsidRPr="00F40797" w:rsidRDefault="00F40797" w:rsidP="009733D1">
      <w:pPr>
        <w:shd w:val="clear" w:color="auto" w:fill="FFFFFF"/>
        <w:spacing w:after="0"/>
        <w:jc w:val="both"/>
        <w:rPr>
          <w:rFonts w:ascii="Open Sans" w:eastAsia="Times New Roman" w:hAnsi="Open Sans" w:cs="Open Sans"/>
          <w:color w:val="181818"/>
          <w:szCs w:val="28"/>
          <w:lang w:eastAsia="ru-RU"/>
        </w:rPr>
      </w:pPr>
      <w:r w:rsidRPr="00F40797">
        <w:rPr>
          <w:noProof/>
          <w:szCs w:val="28"/>
          <w14:ligatures w14:val="standardContextual"/>
        </w:rPr>
        <w:drawing>
          <wp:inline distT="0" distB="0" distL="0" distR="0" wp14:anchorId="5E6F79FE" wp14:editId="60061A4D">
            <wp:extent cx="5636871" cy="3827346"/>
            <wp:effectExtent l="0" t="0" r="2540" b="1905"/>
            <wp:docPr id="1026" name="Picture 2" descr="http://green-travel.biz/upload/advice/kak_upakovat_turisticheskiy_rukzak_v_pohod/kak_upakovat_turisticheskiy_rukzak_v_pohod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green-travel.biz/upload/advice/kak_upakovat_turisticheskiy_rukzak_v_pohod/kak_upakovat_turisticheskiy_rukzak_v_pohod_0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50251" cy="3836431"/>
                    </a:xfrm>
                    <a:prstGeom prst="rect">
                      <a:avLst/>
                    </a:prstGeom>
                    <a:noFill/>
                  </pic:spPr>
                </pic:pic>
              </a:graphicData>
            </a:graphic>
          </wp:inline>
        </w:drawing>
      </w:r>
    </w:p>
    <w:p w14:paraId="5B95462F" w14:textId="77777777" w:rsidR="00F40797" w:rsidRPr="00F40797" w:rsidRDefault="00F40797" w:rsidP="00F40797">
      <w:pPr>
        <w:pStyle w:val="a7"/>
        <w:spacing w:before="139" w:beforeAutospacing="0" w:after="0" w:afterAutospacing="0"/>
        <w:rPr>
          <w:sz w:val="28"/>
          <w:szCs w:val="28"/>
        </w:rPr>
      </w:pPr>
      <w:r w:rsidRPr="00F40797">
        <w:rPr>
          <w:rFonts w:asciiTheme="minorHAnsi" w:eastAsiaTheme="minorEastAsia" w:hAnsi="Georgia" w:cstheme="minorBidi"/>
          <w:color w:val="000000" w:themeColor="text1"/>
          <w:kern w:val="24"/>
          <w:sz w:val="28"/>
          <w:szCs w:val="28"/>
        </w:rPr>
        <w:t>Итак</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начнем</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с</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распределения</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веса</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Если</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Вы</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поместите</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тяжелые</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предметы</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внизу</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напротив</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спины</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то</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этот</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вес</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будет</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оттягивать</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рюкзак</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назад</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у</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Вас</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устанут</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плечи</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будет</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болеть</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спина</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Вся</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тяжесть</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рюкзака</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должна</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быть</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направлена</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к</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спине</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И</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чем</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сильнее</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рюкзак</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наклоняется</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к</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позвоночнику</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тем</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ближе</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центр</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масс</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Вашего</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тела</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с</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рюкзаком</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к</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центру</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масс</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Вашего</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тела</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налегке</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а</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значит</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нести</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рюкзак</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будет</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легче</w:t>
      </w:r>
      <w:r w:rsidRPr="00F40797">
        <w:rPr>
          <w:rFonts w:asciiTheme="minorHAnsi" w:eastAsiaTheme="minorEastAsia" w:hAnsi="Georgia" w:cstheme="minorBidi"/>
          <w:color w:val="000000" w:themeColor="text1"/>
          <w:kern w:val="24"/>
          <w:sz w:val="28"/>
          <w:szCs w:val="28"/>
        </w:rPr>
        <w:t>.</w:t>
      </w:r>
    </w:p>
    <w:p w14:paraId="676579E1" w14:textId="11FFECD3" w:rsidR="00F40797" w:rsidRPr="00F40797" w:rsidRDefault="00F40797" w:rsidP="009733D1">
      <w:pPr>
        <w:shd w:val="clear" w:color="auto" w:fill="FFFFFF"/>
        <w:spacing w:after="0"/>
        <w:jc w:val="both"/>
        <w:rPr>
          <w:rFonts w:ascii="Open Sans" w:eastAsia="Times New Roman" w:hAnsi="Open Sans" w:cs="Open Sans"/>
          <w:color w:val="181818"/>
          <w:szCs w:val="28"/>
          <w:lang w:eastAsia="ru-RU"/>
        </w:rPr>
      </w:pPr>
      <w:r w:rsidRPr="00F40797">
        <w:rPr>
          <w:noProof/>
          <w:szCs w:val="28"/>
          <w14:ligatures w14:val="standardContextual"/>
        </w:rPr>
        <w:lastRenderedPageBreak/>
        <w:drawing>
          <wp:inline distT="0" distB="0" distL="0" distR="0" wp14:anchorId="222D1938" wp14:editId="1C1E6312">
            <wp:extent cx="4729036" cy="3680750"/>
            <wp:effectExtent l="0" t="0" r="0" b="0"/>
            <wp:docPr id="2050" name="Picture 2" descr="http://green-travel.biz/upload/advice/kak_upakovat_turisticheskiy_rukzak_v_pohod/kak_upakovat_turisticheskiy_rukzak_v_pohod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green-travel.biz/upload/advice/kak_upakovat_turisticheskiy_rukzak_v_pohod/kak_upakovat_turisticheskiy_rukzak_v_pohod_0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43205" cy="3691778"/>
                    </a:xfrm>
                    <a:prstGeom prst="rect">
                      <a:avLst/>
                    </a:prstGeom>
                    <a:noFill/>
                  </pic:spPr>
                </pic:pic>
              </a:graphicData>
            </a:graphic>
          </wp:inline>
        </w:drawing>
      </w:r>
    </w:p>
    <w:p w14:paraId="7CDE6254" w14:textId="77777777" w:rsidR="00F40797" w:rsidRDefault="00F40797" w:rsidP="00F40797">
      <w:pPr>
        <w:pStyle w:val="a7"/>
        <w:spacing w:before="139" w:beforeAutospacing="0" w:after="0" w:afterAutospacing="0"/>
        <w:rPr>
          <w:rFonts w:asciiTheme="minorHAnsi" w:eastAsiaTheme="minorEastAsia" w:hAnsi="Georgia" w:cstheme="minorBidi"/>
          <w:color w:val="000000" w:themeColor="text1"/>
          <w:kern w:val="24"/>
          <w:sz w:val="28"/>
          <w:szCs w:val="28"/>
        </w:rPr>
      </w:pPr>
      <w:r w:rsidRPr="00F40797">
        <w:rPr>
          <w:rFonts w:asciiTheme="minorHAnsi" w:eastAsiaTheme="minorEastAsia" w:hAnsi="Georgia" w:cstheme="minorBidi"/>
          <w:color w:val="000000" w:themeColor="text1"/>
          <w:kern w:val="24"/>
          <w:sz w:val="28"/>
          <w:szCs w:val="28"/>
        </w:rPr>
        <w:t>Второй</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важный</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момент</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удобство</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Спальный</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мешок</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не</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понадобиться</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дневном</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переходе</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а</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вот</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куртку</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Вы</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можете</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снимать</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и</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одевать</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на</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каждом</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привале</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Поэтому</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спальный</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мешок</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и</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палатку</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прячьте</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дальше</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а</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куртку</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миску</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кружку</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маленькую</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бутылочку</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или</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флягу</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с</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водой</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и</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плащ</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кладите</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сверху</w:t>
      </w:r>
      <w:r w:rsidRPr="00F40797">
        <w:rPr>
          <w:rFonts w:asciiTheme="minorHAnsi" w:eastAsiaTheme="minorEastAsia" w:hAnsi="Georgia" w:cstheme="minorBidi"/>
          <w:color w:val="000000" w:themeColor="text1"/>
          <w:kern w:val="24"/>
          <w:sz w:val="28"/>
          <w:szCs w:val="28"/>
        </w:rPr>
        <w:t>.</w:t>
      </w:r>
    </w:p>
    <w:p w14:paraId="309CADEB" w14:textId="77777777" w:rsidR="00F40797" w:rsidRPr="00F40797" w:rsidRDefault="00F40797" w:rsidP="00F40797">
      <w:pPr>
        <w:pStyle w:val="a7"/>
        <w:spacing w:before="139" w:beforeAutospacing="0" w:after="0" w:afterAutospacing="0"/>
        <w:rPr>
          <w:sz w:val="28"/>
          <w:szCs w:val="28"/>
        </w:rPr>
      </w:pPr>
    </w:p>
    <w:p w14:paraId="5D1A76F7" w14:textId="513CB614" w:rsidR="00F40797" w:rsidRPr="00F40797" w:rsidRDefault="00F40797" w:rsidP="009733D1">
      <w:pPr>
        <w:shd w:val="clear" w:color="auto" w:fill="FFFFFF"/>
        <w:spacing w:after="0"/>
        <w:jc w:val="both"/>
        <w:rPr>
          <w:rFonts w:ascii="Open Sans" w:eastAsia="Times New Roman" w:hAnsi="Open Sans" w:cs="Open Sans"/>
          <w:color w:val="181818"/>
          <w:szCs w:val="28"/>
          <w:lang w:eastAsia="ru-RU"/>
        </w:rPr>
      </w:pPr>
      <w:r w:rsidRPr="00F40797">
        <w:rPr>
          <w:noProof/>
          <w:szCs w:val="28"/>
          <w14:ligatures w14:val="standardContextual"/>
        </w:rPr>
        <w:drawing>
          <wp:inline distT="0" distB="0" distL="0" distR="0" wp14:anchorId="2121EBB8" wp14:editId="139540D2">
            <wp:extent cx="3611302" cy="3864133"/>
            <wp:effectExtent l="0" t="0" r="8255" b="3175"/>
            <wp:docPr id="3074" name="Picture 2" descr="Расположение вещей в рюкза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Расположение вещей в рюкзаке"/>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27304" cy="3881256"/>
                    </a:xfrm>
                    <a:prstGeom prst="rect">
                      <a:avLst/>
                    </a:prstGeom>
                    <a:noFill/>
                  </pic:spPr>
                </pic:pic>
              </a:graphicData>
            </a:graphic>
          </wp:inline>
        </w:drawing>
      </w:r>
    </w:p>
    <w:p w14:paraId="0C703936" w14:textId="77777777" w:rsidR="00F40797" w:rsidRPr="00F40797" w:rsidRDefault="00F40797" w:rsidP="00F40797">
      <w:pPr>
        <w:pStyle w:val="a7"/>
        <w:spacing w:before="139" w:beforeAutospacing="0" w:after="0" w:afterAutospacing="0"/>
        <w:rPr>
          <w:sz w:val="28"/>
          <w:szCs w:val="28"/>
        </w:rPr>
      </w:pPr>
      <w:r w:rsidRPr="00F40797">
        <w:rPr>
          <w:rFonts w:asciiTheme="minorHAnsi" w:eastAsiaTheme="minorEastAsia" w:hAnsi="Georgia" w:cstheme="minorBidi"/>
          <w:color w:val="000000" w:themeColor="text1"/>
          <w:kern w:val="24"/>
          <w:sz w:val="28"/>
          <w:szCs w:val="28"/>
        </w:rPr>
        <w:t>Все</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вещи</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должны</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находиться</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пакетах</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так</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что</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бы</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при</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намокании</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рюкзака</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все</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его</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содержимое</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осталось</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сухим</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Поэтому</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лучше</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всего</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многослойность</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всё</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большой</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пакет</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затем</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пакет</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с</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вещами</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на</w:t>
      </w:r>
      <w:r w:rsidRPr="00F40797">
        <w:rPr>
          <w:rFonts w:asciiTheme="minorHAnsi" w:eastAsiaTheme="minorEastAsia" w:hAnsi="Georgia" w:cstheme="minorBidi"/>
          <w:color w:val="000000" w:themeColor="text1"/>
          <w:kern w:val="24"/>
          <w:sz w:val="28"/>
          <w:szCs w:val="28"/>
        </w:rPr>
        <w:t xml:space="preserve"> </w:t>
      </w:r>
      <w:proofErr w:type="spellStart"/>
      <w:r w:rsidRPr="00F40797">
        <w:rPr>
          <w:rFonts w:asciiTheme="minorHAnsi" w:eastAsiaTheme="minorEastAsia" w:hAnsi="Georgia" w:cstheme="minorBidi"/>
          <w:color w:val="000000" w:themeColor="text1"/>
          <w:kern w:val="24"/>
          <w:sz w:val="28"/>
          <w:szCs w:val="28"/>
        </w:rPr>
        <w:t>сменку</w:t>
      </w:r>
      <w:proofErr w:type="spellEnd"/>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пакет</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с</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вещами</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что</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бы</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спать</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и</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так</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далее</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Различную</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мелочь</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также</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лучше</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хранить</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в</w:t>
      </w:r>
      <w:r w:rsidRPr="00F40797">
        <w:rPr>
          <w:rFonts w:asciiTheme="minorHAnsi" w:eastAsiaTheme="minorEastAsia" w:hAnsi="Georgia" w:cstheme="minorBidi"/>
          <w:color w:val="000000" w:themeColor="text1"/>
          <w:kern w:val="24"/>
          <w:sz w:val="28"/>
          <w:szCs w:val="28"/>
        </w:rPr>
        <w:t xml:space="preserve"> </w:t>
      </w:r>
      <w:r w:rsidRPr="00F40797">
        <w:rPr>
          <w:rFonts w:asciiTheme="minorHAnsi" w:eastAsiaTheme="minorEastAsia" w:hAnsi="Georgia" w:cstheme="minorBidi"/>
          <w:color w:val="000000" w:themeColor="text1"/>
          <w:kern w:val="24"/>
          <w:sz w:val="28"/>
          <w:szCs w:val="28"/>
        </w:rPr>
        <w:t>пакете</w:t>
      </w:r>
      <w:r w:rsidRPr="00F40797">
        <w:rPr>
          <w:rFonts w:asciiTheme="minorHAnsi" w:eastAsiaTheme="minorEastAsia" w:hAnsi="Georgia" w:cstheme="minorBidi"/>
          <w:color w:val="000000" w:themeColor="text1"/>
          <w:kern w:val="24"/>
          <w:sz w:val="28"/>
          <w:szCs w:val="28"/>
        </w:rPr>
        <w:t>.</w:t>
      </w:r>
    </w:p>
    <w:p w14:paraId="5D0D86AD"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0C64AD2E" w14:textId="4953C35D" w:rsidR="00F40797" w:rsidRPr="00F40797" w:rsidRDefault="00F40797" w:rsidP="009733D1">
      <w:pPr>
        <w:shd w:val="clear" w:color="auto" w:fill="FFFFFF"/>
        <w:spacing w:after="0"/>
        <w:jc w:val="both"/>
        <w:rPr>
          <w:rFonts w:ascii="Open Sans" w:eastAsia="Times New Roman" w:hAnsi="Open Sans" w:cs="Open Sans"/>
          <w:b/>
          <w:bCs/>
          <w:color w:val="181818"/>
          <w:sz w:val="21"/>
          <w:szCs w:val="21"/>
          <w:lang w:eastAsia="ru-RU"/>
        </w:rPr>
      </w:pPr>
      <w:proofErr w:type="gramStart"/>
      <w:r w:rsidRPr="00F40797">
        <w:rPr>
          <w:rFonts w:ascii="Open Sans" w:eastAsia="Times New Roman" w:hAnsi="Open Sans" w:cs="Open Sans"/>
          <w:b/>
          <w:bCs/>
          <w:color w:val="181818"/>
          <w:sz w:val="21"/>
          <w:szCs w:val="21"/>
          <w:lang w:eastAsia="ru-RU"/>
        </w:rPr>
        <w:lastRenderedPageBreak/>
        <w:t>Фото отчёт</w:t>
      </w:r>
      <w:proofErr w:type="gramEnd"/>
    </w:p>
    <w:tbl>
      <w:tblPr>
        <w:tblStyle w:val="a6"/>
        <w:tblW w:w="0" w:type="auto"/>
        <w:tblLook w:val="04A0" w:firstRow="1" w:lastRow="0" w:firstColumn="1" w:lastColumn="0" w:noHBand="0" w:noVBand="1"/>
      </w:tblPr>
      <w:tblGrid>
        <w:gridCol w:w="7055"/>
        <w:gridCol w:w="3401"/>
      </w:tblGrid>
      <w:tr w:rsidR="00F40797" w14:paraId="1EDD141C" w14:textId="77777777" w:rsidTr="00F40797">
        <w:tc>
          <w:tcPr>
            <w:tcW w:w="5228" w:type="dxa"/>
          </w:tcPr>
          <w:p w14:paraId="69EDA53E" w14:textId="77777777" w:rsidR="00F40797" w:rsidRDefault="00F40797" w:rsidP="009733D1">
            <w:pPr>
              <w:jc w:val="both"/>
              <w:rPr>
                <w:rFonts w:ascii="Open Sans" w:eastAsia="Times New Roman" w:hAnsi="Open Sans" w:cs="Open Sans"/>
                <w:color w:val="181818"/>
                <w:sz w:val="21"/>
                <w:szCs w:val="21"/>
                <w:lang w:eastAsia="ru-RU"/>
              </w:rPr>
            </w:pPr>
            <w:r>
              <w:rPr>
                <w:noProof/>
                <w14:ligatures w14:val="standardContextual"/>
              </w:rPr>
              <w:drawing>
                <wp:inline distT="0" distB="0" distL="0" distR="0" wp14:anchorId="340C6224" wp14:editId="49077BC9">
                  <wp:extent cx="4305701" cy="4305701"/>
                  <wp:effectExtent l="38100" t="38100" r="38100" b="38100"/>
                  <wp:docPr id="1098070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07038" name=""/>
                          <pic:cNvPicPr/>
                        </pic:nvPicPr>
                        <pic:blipFill>
                          <a:blip r:embed="rId12"/>
                          <a:stretch>
                            <a:fillRect/>
                          </a:stretch>
                        </pic:blipFill>
                        <pic:spPr>
                          <a:xfrm>
                            <a:off x="0" y="0"/>
                            <a:ext cx="4321098" cy="4321098"/>
                          </a:xfrm>
                          <a:prstGeom prst="rect">
                            <a:avLst/>
                          </a:prstGeom>
                          <a:ln w="28575">
                            <a:solidFill>
                              <a:srgbClr val="FFC000"/>
                            </a:solidFill>
                          </a:ln>
                        </pic:spPr>
                      </pic:pic>
                    </a:graphicData>
                  </a:graphic>
                </wp:inline>
              </w:drawing>
            </w:r>
          </w:p>
          <w:p w14:paraId="6376FC51" w14:textId="5CE920E6" w:rsidR="00F40797" w:rsidRDefault="00F40797" w:rsidP="009733D1">
            <w:pPr>
              <w:jc w:val="both"/>
              <w:rPr>
                <w:rFonts w:ascii="Open Sans" w:eastAsia="Times New Roman" w:hAnsi="Open Sans" w:cs="Open Sans"/>
                <w:color w:val="181818"/>
                <w:sz w:val="21"/>
                <w:szCs w:val="21"/>
                <w:lang w:eastAsia="ru-RU"/>
              </w:rPr>
            </w:pPr>
            <w:r>
              <w:rPr>
                <w:noProof/>
                <w14:ligatures w14:val="standardContextual"/>
              </w:rPr>
              <w:drawing>
                <wp:inline distT="0" distB="0" distL="0" distR="0" wp14:anchorId="76A00E8A" wp14:editId="2F3B5E16">
                  <wp:extent cx="4305300" cy="4305300"/>
                  <wp:effectExtent l="38100" t="38100" r="38100" b="38100"/>
                  <wp:docPr id="18196956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695619" name=""/>
                          <pic:cNvPicPr/>
                        </pic:nvPicPr>
                        <pic:blipFill>
                          <a:blip r:embed="rId13"/>
                          <a:stretch>
                            <a:fillRect/>
                          </a:stretch>
                        </pic:blipFill>
                        <pic:spPr>
                          <a:xfrm>
                            <a:off x="0" y="0"/>
                            <a:ext cx="4313812" cy="4313812"/>
                          </a:xfrm>
                          <a:prstGeom prst="rect">
                            <a:avLst/>
                          </a:prstGeom>
                          <a:ln w="28575">
                            <a:solidFill>
                              <a:srgbClr val="FFC000"/>
                            </a:solidFill>
                          </a:ln>
                        </pic:spPr>
                      </pic:pic>
                    </a:graphicData>
                  </a:graphic>
                </wp:inline>
              </w:drawing>
            </w:r>
          </w:p>
        </w:tc>
        <w:tc>
          <w:tcPr>
            <w:tcW w:w="5228" w:type="dxa"/>
          </w:tcPr>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09"/>
              <w:gridCol w:w="276"/>
            </w:tblGrid>
            <w:tr w:rsidR="00F40797" w14:paraId="5A3BF53B" w14:textId="56DAD5DC" w:rsidTr="00F40797">
              <w:tc>
                <w:tcPr>
                  <w:tcW w:w="2909" w:type="dxa"/>
                </w:tcPr>
                <w:p w14:paraId="416DFFD7" w14:textId="77777777" w:rsidR="00F40797" w:rsidRPr="00F40797" w:rsidRDefault="00F40797" w:rsidP="00F40797">
                  <w:pPr>
                    <w:shd w:val="clear" w:color="auto" w:fill="FFFFFF"/>
                    <w:rPr>
                      <w:rFonts w:ascii="Arial" w:eastAsia="Times New Roman" w:hAnsi="Arial" w:cs="Arial"/>
                      <w:b/>
                      <w:bCs/>
                      <w:i/>
                      <w:iCs/>
                      <w:color w:val="C00000"/>
                      <w:szCs w:val="28"/>
                      <w:lang w:eastAsia="ru-RU"/>
                    </w:rPr>
                  </w:pPr>
                  <w:r w:rsidRPr="00F40797">
                    <w:rPr>
                      <w:rFonts w:ascii="Arial" w:eastAsia="Times New Roman" w:hAnsi="Arial" w:cs="Arial"/>
                      <w:b/>
                      <w:bCs/>
                      <w:i/>
                      <w:iCs/>
                      <w:color w:val="C00000"/>
                      <w:szCs w:val="28"/>
                      <w:lang w:eastAsia="ru-RU"/>
                    </w:rPr>
                    <w:t>Сентябрь 2023г.</w:t>
                  </w:r>
                </w:p>
                <w:p w14:paraId="33FCA85C" w14:textId="77777777" w:rsidR="00F40797" w:rsidRPr="00F40797" w:rsidRDefault="00F40797" w:rsidP="00F40797">
                  <w:pPr>
                    <w:shd w:val="clear" w:color="auto" w:fill="FFFFFF"/>
                    <w:rPr>
                      <w:rFonts w:ascii="Arial" w:eastAsia="Times New Roman" w:hAnsi="Arial" w:cs="Arial"/>
                      <w:i/>
                      <w:iCs/>
                      <w:color w:val="1A1A1A"/>
                      <w:szCs w:val="28"/>
                      <w:lang w:eastAsia="ru-RU"/>
                    </w:rPr>
                  </w:pPr>
                  <w:r w:rsidRPr="00F40797">
                    <w:rPr>
                      <w:rFonts w:ascii="Arial" w:eastAsia="Times New Roman" w:hAnsi="Arial" w:cs="Arial"/>
                      <w:i/>
                      <w:iCs/>
                      <w:color w:val="1A1A1A"/>
                      <w:szCs w:val="28"/>
                      <w:lang w:eastAsia="ru-RU"/>
                    </w:rPr>
                    <w:t xml:space="preserve">Ребята старшей группы "Стрекоза" посетили </w:t>
                  </w:r>
                </w:p>
                <w:p w14:paraId="7ED38F4F" w14:textId="77777777" w:rsidR="00F40797" w:rsidRPr="00F40797" w:rsidRDefault="00F40797" w:rsidP="00F40797">
                  <w:pPr>
                    <w:shd w:val="clear" w:color="auto" w:fill="FFFFFF"/>
                    <w:rPr>
                      <w:rFonts w:ascii="Arial" w:eastAsia="Times New Roman" w:hAnsi="Arial" w:cs="Arial"/>
                      <w:i/>
                      <w:iCs/>
                      <w:color w:val="002060"/>
                      <w:szCs w:val="28"/>
                      <w:lang w:eastAsia="ru-RU"/>
                    </w:rPr>
                  </w:pPr>
                  <w:r w:rsidRPr="00F40797">
                    <w:rPr>
                      <w:rFonts w:ascii="Arial" w:eastAsia="Times New Roman" w:hAnsi="Arial" w:cs="Arial"/>
                      <w:b/>
                      <w:bCs/>
                      <w:i/>
                      <w:iCs/>
                      <w:color w:val="002060"/>
                      <w:szCs w:val="28"/>
                      <w:lang w:eastAsia="ru-RU"/>
                    </w:rPr>
                    <w:t xml:space="preserve">лесопарк им. </w:t>
                  </w:r>
                  <w:proofErr w:type="spellStart"/>
                  <w:r w:rsidRPr="00F40797">
                    <w:rPr>
                      <w:rFonts w:ascii="Arial" w:eastAsia="Times New Roman" w:hAnsi="Arial" w:cs="Arial"/>
                      <w:b/>
                      <w:bCs/>
                      <w:i/>
                      <w:iCs/>
                      <w:color w:val="002060"/>
                      <w:szCs w:val="28"/>
                      <w:lang w:eastAsia="ru-RU"/>
                    </w:rPr>
                    <w:t>И.И.Синягина</w:t>
                  </w:r>
                  <w:proofErr w:type="spellEnd"/>
                  <w:r w:rsidRPr="00F40797">
                    <w:rPr>
                      <w:rFonts w:ascii="Arial" w:eastAsia="Times New Roman" w:hAnsi="Arial" w:cs="Arial"/>
                      <w:i/>
                      <w:iCs/>
                      <w:color w:val="002060"/>
                      <w:szCs w:val="28"/>
                      <w:lang w:eastAsia="ru-RU"/>
                    </w:rPr>
                    <w:t xml:space="preserve"> </w:t>
                  </w:r>
                </w:p>
                <w:p w14:paraId="152DCB41" w14:textId="77777777" w:rsidR="00F40797" w:rsidRPr="00F40797" w:rsidRDefault="00F40797" w:rsidP="00F40797">
                  <w:pPr>
                    <w:shd w:val="clear" w:color="auto" w:fill="FFFFFF"/>
                    <w:rPr>
                      <w:rFonts w:ascii="Arial" w:eastAsia="Times New Roman" w:hAnsi="Arial" w:cs="Arial"/>
                      <w:i/>
                      <w:iCs/>
                      <w:color w:val="1A1A1A"/>
                      <w:szCs w:val="28"/>
                      <w:lang w:eastAsia="ru-RU"/>
                    </w:rPr>
                  </w:pPr>
                  <w:r w:rsidRPr="00F40797">
                    <w:rPr>
                      <w:rFonts w:ascii="Arial" w:eastAsia="Times New Roman" w:hAnsi="Arial" w:cs="Arial"/>
                      <w:i/>
                      <w:iCs/>
                      <w:color w:val="1A1A1A"/>
                      <w:szCs w:val="28"/>
                      <w:lang w:eastAsia="ru-RU"/>
                    </w:rPr>
                    <w:t xml:space="preserve">в рамках реализации парциальной программы </w:t>
                  </w:r>
                  <w:r w:rsidRPr="00F40797">
                    <w:rPr>
                      <w:rFonts w:ascii="Arial" w:eastAsia="Times New Roman" w:hAnsi="Arial" w:cs="Arial"/>
                      <w:b/>
                      <w:bCs/>
                      <w:i/>
                      <w:iCs/>
                      <w:color w:val="1A1A1A"/>
                      <w:szCs w:val="28"/>
                      <w:lang w:eastAsia="ru-RU"/>
                    </w:rPr>
                    <w:t>"Дошкольники и туризм".</w:t>
                  </w:r>
                </w:p>
                <w:p w14:paraId="18DB3257" w14:textId="77777777" w:rsidR="00F40797" w:rsidRPr="00F40797" w:rsidRDefault="00F40797" w:rsidP="00F40797">
                  <w:pPr>
                    <w:shd w:val="clear" w:color="auto" w:fill="FFFFFF"/>
                    <w:rPr>
                      <w:rFonts w:ascii="Arial" w:eastAsia="Times New Roman" w:hAnsi="Arial" w:cs="Arial"/>
                      <w:i/>
                      <w:iCs/>
                      <w:color w:val="1A1A1A"/>
                      <w:szCs w:val="28"/>
                      <w:lang w:eastAsia="ru-RU"/>
                    </w:rPr>
                  </w:pPr>
                  <w:r w:rsidRPr="00F40797">
                    <w:rPr>
                      <w:rFonts w:ascii="Arial" w:eastAsia="Times New Roman" w:hAnsi="Arial" w:cs="Arial"/>
                      <w:b/>
                      <w:bCs/>
                      <w:i/>
                      <w:iCs/>
                      <w:color w:val="002060"/>
                      <w:szCs w:val="28"/>
                      <w:lang w:eastAsia="ru-RU"/>
                    </w:rPr>
                    <w:t>Задачи экскурсии-похода</w:t>
                  </w:r>
                  <w:r w:rsidRPr="00F40797">
                    <w:rPr>
                      <w:rFonts w:ascii="Arial" w:eastAsia="Times New Roman" w:hAnsi="Arial" w:cs="Arial"/>
                      <w:i/>
                      <w:iCs/>
                      <w:color w:val="1A1A1A"/>
                      <w:szCs w:val="28"/>
                      <w:lang w:eastAsia="ru-RU"/>
                    </w:rPr>
                    <w:t xml:space="preserve">:  </w:t>
                  </w:r>
                </w:p>
                <w:p w14:paraId="2C26F026" w14:textId="77777777" w:rsidR="00F40797" w:rsidRPr="00F40797" w:rsidRDefault="00F40797" w:rsidP="00F40797">
                  <w:pPr>
                    <w:shd w:val="clear" w:color="auto" w:fill="FFFFFF"/>
                    <w:rPr>
                      <w:rFonts w:ascii="Arial" w:eastAsia="Times New Roman" w:hAnsi="Arial" w:cs="Arial"/>
                      <w:i/>
                      <w:iCs/>
                      <w:color w:val="1A1A1A"/>
                      <w:szCs w:val="28"/>
                      <w:lang w:eastAsia="ru-RU"/>
                    </w:rPr>
                  </w:pPr>
                  <w:r w:rsidRPr="00F40797">
                    <w:rPr>
                      <w:rFonts w:ascii="Arial" w:eastAsia="Times New Roman" w:hAnsi="Arial" w:cs="Arial"/>
                      <w:i/>
                      <w:iCs/>
                      <w:color w:val="1A1A1A"/>
                      <w:szCs w:val="28"/>
                      <w:lang w:eastAsia="ru-RU"/>
                    </w:rPr>
                    <w:t>Формировать у детей чувство осторожности и основы безопасности. Совершенствовать у дошкольников ловкость, выносливость, выдержку.</w:t>
                  </w:r>
                </w:p>
                <w:p w14:paraId="6CD7B2A6" w14:textId="77777777" w:rsidR="00F40797" w:rsidRPr="00F40797" w:rsidRDefault="00F40797" w:rsidP="00F40797">
                  <w:pPr>
                    <w:shd w:val="clear" w:color="auto" w:fill="FFFFFF"/>
                    <w:rPr>
                      <w:rFonts w:ascii="Arial" w:eastAsia="Times New Roman" w:hAnsi="Arial" w:cs="Arial"/>
                      <w:i/>
                      <w:iCs/>
                      <w:color w:val="1A1A1A"/>
                      <w:szCs w:val="28"/>
                      <w:lang w:eastAsia="ru-RU"/>
                    </w:rPr>
                  </w:pPr>
                  <w:r w:rsidRPr="00F40797">
                    <w:rPr>
                      <w:rFonts w:ascii="Arial" w:eastAsia="Times New Roman" w:hAnsi="Arial" w:cs="Arial"/>
                      <w:i/>
                      <w:iCs/>
                      <w:color w:val="1A1A1A"/>
                      <w:szCs w:val="28"/>
                      <w:lang w:eastAsia="ru-RU"/>
                    </w:rPr>
                    <w:t>Прививать любовь к родному краю. </w:t>
                  </w:r>
                </w:p>
                <w:p w14:paraId="29ED8A22" w14:textId="77777777" w:rsidR="00F40797" w:rsidRPr="00F40797" w:rsidRDefault="00F40797" w:rsidP="00F40797">
                  <w:pPr>
                    <w:shd w:val="clear" w:color="auto" w:fill="FFFFFF"/>
                    <w:rPr>
                      <w:rFonts w:ascii="Arial" w:eastAsia="Times New Roman" w:hAnsi="Arial" w:cs="Arial"/>
                      <w:i/>
                      <w:iCs/>
                      <w:color w:val="1A1A1A"/>
                      <w:szCs w:val="28"/>
                      <w:lang w:eastAsia="ru-RU"/>
                    </w:rPr>
                  </w:pPr>
                  <w:r w:rsidRPr="00F40797">
                    <w:rPr>
                      <w:rFonts w:ascii="Arial" w:eastAsia="Times New Roman" w:hAnsi="Arial" w:cs="Arial"/>
                      <w:i/>
                      <w:iCs/>
                      <w:color w:val="1A1A1A"/>
                      <w:szCs w:val="28"/>
                      <w:lang w:eastAsia="ru-RU"/>
                    </w:rPr>
                    <w:t>Воспитывать интерес к занятию туризмом.</w:t>
                  </w:r>
                </w:p>
                <w:p w14:paraId="18D90FB3" w14:textId="77777777" w:rsidR="00F40797" w:rsidRDefault="00F40797" w:rsidP="00F40797"/>
              </w:tc>
              <w:tc>
                <w:tcPr>
                  <w:tcW w:w="276" w:type="dxa"/>
                </w:tcPr>
                <w:p w14:paraId="244B34A3" w14:textId="77777777" w:rsidR="00F40797" w:rsidRPr="00F40797" w:rsidRDefault="00F40797" w:rsidP="00F40797">
                  <w:pPr>
                    <w:shd w:val="clear" w:color="auto" w:fill="FFFFFF"/>
                    <w:rPr>
                      <w:rFonts w:ascii="Arial" w:eastAsia="Times New Roman" w:hAnsi="Arial" w:cs="Arial"/>
                      <w:b/>
                      <w:bCs/>
                      <w:i/>
                      <w:iCs/>
                      <w:color w:val="C00000"/>
                      <w:szCs w:val="28"/>
                      <w:lang w:eastAsia="ru-RU"/>
                    </w:rPr>
                  </w:pPr>
                </w:p>
              </w:tc>
            </w:tr>
          </w:tbl>
          <w:p w14:paraId="66BA946D" w14:textId="77777777" w:rsidR="00F40797" w:rsidRDefault="00F40797" w:rsidP="009733D1">
            <w:pPr>
              <w:jc w:val="both"/>
              <w:rPr>
                <w:rFonts w:ascii="Open Sans" w:eastAsia="Times New Roman" w:hAnsi="Open Sans" w:cs="Open Sans"/>
                <w:color w:val="181818"/>
                <w:sz w:val="21"/>
                <w:szCs w:val="21"/>
                <w:lang w:eastAsia="ru-RU"/>
              </w:rPr>
            </w:pPr>
          </w:p>
        </w:tc>
      </w:tr>
    </w:tbl>
    <w:p w14:paraId="74896D3A" w14:textId="77777777"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11DBA61E" w14:textId="1E4A0A9B" w:rsidR="00F40797" w:rsidRDefault="00F40797" w:rsidP="009733D1">
      <w:pPr>
        <w:shd w:val="clear" w:color="auto" w:fill="FFFFFF"/>
        <w:spacing w:after="0"/>
        <w:jc w:val="both"/>
        <w:rPr>
          <w:rFonts w:ascii="Open Sans" w:eastAsia="Times New Roman" w:hAnsi="Open Sans" w:cs="Open Sans"/>
          <w:color w:val="181818"/>
          <w:sz w:val="21"/>
          <w:szCs w:val="21"/>
          <w:lang w:eastAsia="ru-RU"/>
        </w:rPr>
      </w:pPr>
    </w:p>
    <w:p w14:paraId="4AC260E9" w14:textId="77777777" w:rsidR="00F40797" w:rsidRPr="009733D1" w:rsidRDefault="00F40797" w:rsidP="009733D1">
      <w:pPr>
        <w:shd w:val="clear" w:color="auto" w:fill="FFFFFF"/>
        <w:spacing w:after="0"/>
        <w:jc w:val="both"/>
        <w:rPr>
          <w:rFonts w:ascii="Open Sans" w:eastAsia="Times New Roman" w:hAnsi="Open Sans" w:cs="Open Sans"/>
          <w:color w:val="181818"/>
          <w:sz w:val="21"/>
          <w:szCs w:val="21"/>
          <w:lang w:eastAsia="ru-RU"/>
        </w:rPr>
      </w:pPr>
    </w:p>
    <w:sectPr w:rsidR="00F40797" w:rsidRPr="009733D1" w:rsidSect="00D13FED">
      <w:pgSz w:w="11906" w:h="16838" w:code="9"/>
      <w:pgMar w:top="720" w:right="720" w:bottom="426" w:left="720"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Open Sans">
    <w:altName w:val="Open Sans"/>
    <w:charset w:val="00"/>
    <w:family w:val="swiss"/>
    <w:pitch w:val="variable"/>
    <w:sig w:usb0="E00002EF" w:usb1="4000205B" w:usb2="00000028" w:usb3="00000000" w:csb0="0000019F" w:csb1="00000000"/>
  </w:font>
  <w:font w:name="Calibri Light">
    <w:panose1 w:val="020F03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CB38D4"/>
    <w:multiLevelType w:val="hybridMultilevel"/>
    <w:tmpl w:val="A73E8F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3A3F3489"/>
    <w:multiLevelType w:val="hybridMultilevel"/>
    <w:tmpl w:val="4A60A0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486943694">
    <w:abstractNumId w:val="0"/>
  </w:num>
  <w:num w:numId="2" w16cid:durableId="135792812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2"/>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3DBB"/>
    <w:rsid w:val="000213E5"/>
    <w:rsid w:val="00023EC9"/>
    <w:rsid w:val="000B34EC"/>
    <w:rsid w:val="000C5BCC"/>
    <w:rsid w:val="00123D7D"/>
    <w:rsid w:val="00143EF3"/>
    <w:rsid w:val="00197478"/>
    <w:rsid w:val="001F2FEE"/>
    <w:rsid w:val="00226483"/>
    <w:rsid w:val="00265B65"/>
    <w:rsid w:val="002F35EB"/>
    <w:rsid w:val="003D5873"/>
    <w:rsid w:val="004C7375"/>
    <w:rsid w:val="004D6806"/>
    <w:rsid w:val="005A5A4A"/>
    <w:rsid w:val="006B46DE"/>
    <w:rsid w:val="006B4A3F"/>
    <w:rsid w:val="006C0B77"/>
    <w:rsid w:val="0074780A"/>
    <w:rsid w:val="00793969"/>
    <w:rsid w:val="00823ADA"/>
    <w:rsid w:val="008242FF"/>
    <w:rsid w:val="00870751"/>
    <w:rsid w:val="008B3488"/>
    <w:rsid w:val="008E2302"/>
    <w:rsid w:val="00900D91"/>
    <w:rsid w:val="00922C48"/>
    <w:rsid w:val="009733D1"/>
    <w:rsid w:val="009802DC"/>
    <w:rsid w:val="009A1C93"/>
    <w:rsid w:val="009A1F28"/>
    <w:rsid w:val="00A15382"/>
    <w:rsid w:val="00B434AD"/>
    <w:rsid w:val="00B915B7"/>
    <w:rsid w:val="00BA7BBE"/>
    <w:rsid w:val="00BC2026"/>
    <w:rsid w:val="00C159C5"/>
    <w:rsid w:val="00C77A91"/>
    <w:rsid w:val="00C85537"/>
    <w:rsid w:val="00C92974"/>
    <w:rsid w:val="00CC3DBB"/>
    <w:rsid w:val="00CE345B"/>
    <w:rsid w:val="00D13FED"/>
    <w:rsid w:val="00EA59DF"/>
    <w:rsid w:val="00EC12EB"/>
    <w:rsid w:val="00EE15B6"/>
    <w:rsid w:val="00EE4070"/>
    <w:rsid w:val="00F12C76"/>
    <w:rsid w:val="00F40797"/>
    <w:rsid w:val="00F614B3"/>
    <w:rsid w:val="00FE0D04"/>
    <w:rsid w:val="00FF3BB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AF00C03"/>
  <w15:chartTrackingRefBased/>
  <w15:docId w15:val="{8FD19E6F-AA12-4CE0-A996-9EA173B351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915B7"/>
    <w:pPr>
      <w:spacing w:line="240" w:lineRule="auto"/>
    </w:pPr>
    <w:rPr>
      <w:rFonts w:ascii="Times New Roman" w:hAnsi="Times New Roman"/>
      <w:kern w:val="0"/>
      <w:sz w:val="28"/>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2">
    <w:name w:val="c2"/>
    <w:basedOn w:val="a"/>
    <w:rsid w:val="00A15382"/>
    <w:pPr>
      <w:spacing w:before="100" w:beforeAutospacing="1" w:after="100" w:afterAutospacing="1"/>
    </w:pPr>
    <w:rPr>
      <w:rFonts w:eastAsia="Times New Roman" w:cs="Times New Roman"/>
      <w:sz w:val="24"/>
      <w:szCs w:val="24"/>
      <w:lang w:eastAsia="ru-RU"/>
    </w:rPr>
  </w:style>
  <w:style w:type="character" w:customStyle="1" w:styleId="c0">
    <w:name w:val="c0"/>
    <w:basedOn w:val="a0"/>
    <w:rsid w:val="00A15382"/>
  </w:style>
  <w:style w:type="paragraph" w:customStyle="1" w:styleId="c9">
    <w:name w:val="c9"/>
    <w:basedOn w:val="a"/>
    <w:rsid w:val="00023EC9"/>
    <w:pPr>
      <w:spacing w:before="100" w:beforeAutospacing="1" w:after="100" w:afterAutospacing="1"/>
    </w:pPr>
    <w:rPr>
      <w:rFonts w:eastAsia="Times New Roman" w:cs="Times New Roman"/>
      <w:sz w:val="24"/>
      <w:szCs w:val="24"/>
      <w:lang w:eastAsia="ru-RU"/>
    </w:rPr>
  </w:style>
  <w:style w:type="character" w:customStyle="1" w:styleId="c3">
    <w:name w:val="c3"/>
    <w:basedOn w:val="a0"/>
    <w:rsid w:val="00023EC9"/>
  </w:style>
  <w:style w:type="paragraph" w:customStyle="1" w:styleId="c14">
    <w:name w:val="c14"/>
    <w:basedOn w:val="a"/>
    <w:rsid w:val="00023EC9"/>
    <w:pPr>
      <w:spacing w:before="100" w:beforeAutospacing="1" w:after="100" w:afterAutospacing="1"/>
    </w:pPr>
    <w:rPr>
      <w:rFonts w:eastAsia="Times New Roman" w:cs="Times New Roman"/>
      <w:sz w:val="24"/>
      <w:szCs w:val="24"/>
      <w:lang w:eastAsia="ru-RU"/>
    </w:rPr>
  </w:style>
  <w:style w:type="character" w:customStyle="1" w:styleId="c16">
    <w:name w:val="c16"/>
    <w:basedOn w:val="a0"/>
    <w:rsid w:val="00023EC9"/>
  </w:style>
  <w:style w:type="character" w:customStyle="1" w:styleId="c10">
    <w:name w:val="c10"/>
    <w:basedOn w:val="a0"/>
    <w:rsid w:val="00023EC9"/>
  </w:style>
  <w:style w:type="paragraph" w:customStyle="1" w:styleId="c22">
    <w:name w:val="c22"/>
    <w:basedOn w:val="a"/>
    <w:rsid w:val="00023EC9"/>
    <w:pPr>
      <w:spacing w:before="100" w:beforeAutospacing="1" w:after="100" w:afterAutospacing="1"/>
    </w:pPr>
    <w:rPr>
      <w:rFonts w:eastAsia="Times New Roman" w:cs="Times New Roman"/>
      <w:sz w:val="24"/>
      <w:szCs w:val="24"/>
      <w:lang w:eastAsia="ru-RU"/>
    </w:rPr>
  </w:style>
  <w:style w:type="character" w:customStyle="1" w:styleId="c8">
    <w:name w:val="c8"/>
    <w:basedOn w:val="a0"/>
    <w:rsid w:val="00023EC9"/>
  </w:style>
  <w:style w:type="paragraph" w:styleId="a3">
    <w:name w:val="List Paragraph"/>
    <w:basedOn w:val="a"/>
    <w:uiPriority w:val="34"/>
    <w:qFormat/>
    <w:rsid w:val="001F2FEE"/>
    <w:pPr>
      <w:spacing w:after="200" w:line="276" w:lineRule="auto"/>
      <w:ind w:left="720"/>
      <w:contextualSpacing/>
    </w:pPr>
    <w:rPr>
      <w:rFonts w:asciiTheme="minorHAnsi" w:eastAsiaTheme="minorEastAsia" w:hAnsiTheme="minorHAnsi"/>
      <w:sz w:val="22"/>
      <w:lang w:eastAsia="ru-RU"/>
    </w:rPr>
  </w:style>
  <w:style w:type="paragraph" w:styleId="a4">
    <w:name w:val="No Spacing"/>
    <w:link w:val="a5"/>
    <w:uiPriority w:val="1"/>
    <w:qFormat/>
    <w:rsid w:val="004D6806"/>
    <w:pPr>
      <w:spacing w:after="0" w:line="240" w:lineRule="auto"/>
    </w:pPr>
    <w:rPr>
      <w:rFonts w:eastAsiaTheme="minorEastAsia"/>
      <w:kern w:val="0"/>
      <w:lang w:eastAsia="ru-RU"/>
      <w14:ligatures w14:val="none"/>
    </w:rPr>
  </w:style>
  <w:style w:type="character" w:customStyle="1" w:styleId="a5">
    <w:name w:val="Без интервала Знак"/>
    <w:basedOn w:val="a0"/>
    <w:link w:val="a4"/>
    <w:uiPriority w:val="1"/>
    <w:rsid w:val="004D6806"/>
    <w:rPr>
      <w:rFonts w:eastAsiaTheme="minorEastAsia"/>
      <w:kern w:val="0"/>
      <w:lang w:eastAsia="ru-RU"/>
      <w14:ligatures w14:val="none"/>
    </w:rPr>
  </w:style>
  <w:style w:type="table" w:customStyle="1" w:styleId="1">
    <w:name w:val="Сетка таблицы1"/>
    <w:basedOn w:val="a1"/>
    <w:next w:val="a6"/>
    <w:uiPriority w:val="59"/>
    <w:rsid w:val="00D13FED"/>
    <w:pPr>
      <w:spacing w:after="0" w:line="240" w:lineRule="auto"/>
    </w:pPr>
    <w:rPr>
      <w:rFonts w:eastAsiaTheme="minorEastAsia"/>
      <w:kern w:val="0"/>
      <w:lang w:eastAsia="ru-RU"/>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a6">
    <w:name w:val="Table Grid"/>
    <w:basedOn w:val="a1"/>
    <w:uiPriority w:val="39"/>
    <w:rsid w:val="00D13F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Normal (Web)"/>
    <w:basedOn w:val="a"/>
    <w:uiPriority w:val="99"/>
    <w:rsid w:val="00D13FED"/>
    <w:pPr>
      <w:spacing w:before="100" w:beforeAutospacing="1" w:after="100" w:afterAutospacing="1"/>
    </w:pPr>
    <w:rPr>
      <w:rFonts w:eastAsia="Times New Roman" w:cs="Times New Roman"/>
      <w:sz w:val="24"/>
      <w:szCs w:val="24"/>
      <w:lang w:eastAsia="ru-RU"/>
    </w:rPr>
  </w:style>
  <w:style w:type="character" w:styleId="a8">
    <w:name w:val="Strong"/>
    <w:basedOn w:val="a0"/>
    <w:uiPriority w:val="22"/>
    <w:qFormat/>
    <w:rsid w:val="00D13FE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48772">
      <w:bodyDiv w:val="1"/>
      <w:marLeft w:val="0"/>
      <w:marRight w:val="0"/>
      <w:marTop w:val="0"/>
      <w:marBottom w:val="0"/>
      <w:divBdr>
        <w:top w:val="none" w:sz="0" w:space="0" w:color="auto"/>
        <w:left w:val="none" w:sz="0" w:space="0" w:color="auto"/>
        <w:bottom w:val="none" w:sz="0" w:space="0" w:color="auto"/>
        <w:right w:val="none" w:sz="0" w:space="0" w:color="auto"/>
      </w:divBdr>
    </w:div>
    <w:div w:id="562642155">
      <w:bodyDiv w:val="1"/>
      <w:marLeft w:val="0"/>
      <w:marRight w:val="0"/>
      <w:marTop w:val="0"/>
      <w:marBottom w:val="0"/>
      <w:divBdr>
        <w:top w:val="none" w:sz="0" w:space="0" w:color="auto"/>
        <w:left w:val="none" w:sz="0" w:space="0" w:color="auto"/>
        <w:bottom w:val="none" w:sz="0" w:space="0" w:color="auto"/>
        <w:right w:val="none" w:sz="0" w:space="0" w:color="auto"/>
      </w:divBdr>
    </w:div>
    <w:div w:id="707799684">
      <w:bodyDiv w:val="1"/>
      <w:marLeft w:val="0"/>
      <w:marRight w:val="0"/>
      <w:marTop w:val="0"/>
      <w:marBottom w:val="0"/>
      <w:divBdr>
        <w:top w:val="none" w:sz="0" w:space="0" w:color="auto"/>
        <w:left w:val="none" w:sz="0" w:space="0" w:color="auto"/>
        <w:bottom w:val="none" w:sz="0" w:space="0" w:color="auto"/>
        <w:right w:val="none" w:sz="0" w:space="0" w:color="auto"/>
      </w:divBdr>
    </w:div>
    <w:div w:id="1016272422">
      <w:bodyDiv w:val="1"/>
      <w:marLeft w:val="0"/>
      <w:marRight w:val="0"/>
      <w:marTop w:val="0"/>
      <w:marBottom w:val="0"/>
      <w:divBdr>
        <w:top w:val="none" w:sz="0" w:space="0" w:color="auto"/>
        <w:left w:val="none" w:sz="0" w:space="0" w:color="auto"/>
        <w:bottom w:val="none" w:sz="0" w:space="0" w:color="auto"/>
        <w:right w:val="none" w:sz="0" w:space="0" w:color="auto"/>
      </w:divBdr>
    </w:div>
    <w:div w:id="1156530494">
      <w:bodyDiv w:val="1"/>
      <w:marLeft w:val="0"/>
      <w:marRight w:val="0"/>
      <w:marTop w:val="0"/>
      <w:marBottom w:val="0"/>
      <w:divBdr>
        <w:top w:val="none" w:sz="0" w:space="0" w:color="auto"/>
        <w:left w:val="none" w:sz="0" w:space="0" w:color="auto"/>
        <w:bottom w:val="none" w:sz="0" w:space="0" w:color="auto"/>
        <w:right w:val="none" w:sz="0" w:space="0" w:color="auto"/>
      </w:divBdr>
    </w:div>
    <w:div w:id="1713730037">
      <w:bodyDiv w:val="1"/>
      <w:marLeft w:val="0"/>
      <w:marRight w:val="0"/>
      <w:marTop w:val="0"/>
      <w:marBottom w:val="0"/>
      <w:divBdr>
        <w:top w:val="none" w:sz="0" w:space="0" w:color="auto"/>
        <w:left w:val="none" w:sz="0" w:space="0" w:color="auto"/>
        <w:bottom w:val="none" w:sz="0" w:space="0" w:color="auto"/>
        <w:right w:val="none" w:sz="0" w:space="0" w:color="auto"/>
      </w:divBdr>
    </w:div>
    <w:div w:id="2008704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274</TotalTime>
  <Pages>14</Pages>
  <Words>2646</Words>
  <Characters>15087</Characters>
  <Application>Microsoft Office Word</Application>
  <DocSecurity>0</DocSecurity>
  <Lines>125</Lines>
  <Paragraphs>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46</cp:revision>
  <cp:lastPrinted>2023-04-19T13:52:00Z</cp:lastPrinted>
  <dcterms:created xsi:type="dcterms:W3CDTF">2023-04-16T16:10:00Z</dcterms:created>
  <dcterms:modified xsi:type="dcterms:W3CDTF">2023-10-16T04:11:00Z</dcterms:modified>
</cp:coreProperties>
</file>